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66" w:rsidRPr="006D508A" w:rsidRDefault="00707666" w:rsidP="00707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07666" w:rsidRPr="006D508A" w:rsidRDefault="00707666" w:rsidP="007076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D508A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Кесте 5. Материалистік диалектиканың заңдарының, категорияларының, ұстанымдарының, әдістерінің, педагогика әдіснамасы мен зерттеуде қолданылуының ақпараттық алаңы</w:t>
      </w:r>
    </w:p>
    <w:p w:rsidR="00707666" w:rsidRPr="006D508A" w:rsidRDefault="00707666" w:rsidP="00707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616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5812"/>
        <w:gridCol w:w="6095"/>
      </w:tblGrid>
      <w:tr w:rsidR="00707666" w:rsidRPr="006D508A" w:rsidTr="000224DC">
        <w:trPr>
          <w:trHeight w:val="55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Материалис</w:t>
            </w:r>
            <w:r w:rsidRPr="006D5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тік</w:t>
            </w:r>
            <w:r w:rsidRPr="006D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диалектика (</w:t>
            </w:r>
            <w:r w:rsidRPr="006D5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заңдар, категориялар, ұстанымдар, тұғырлар</w:t>
            </w:r>
            <w:r w:rsidRPr="006D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Педагогиканың заңдары, категориялары, ұстанымдары, тұғырлары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Педагогика ғылымындағы әдіснамашы ғалымдар 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Диалектиканың заңдары – табиғаттағы, қоғам мен ойлаудағы жалпы мәнді, қажет байланыстар.</w:t>
            </w:r>
          </w:p>
          <w:p w:rsidR="00707666" w:rsidRPr="006D508A" w:rsidRDefault="00707666" w:rsidP="000224DC">
            <w:pPr>
              <w:widowControl w:val="0"/>
              <w:tabs>
                <w:tab w:val="left" w:pos="364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Қарама-қайшылықтар бірлігі мен күресі заңы.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6"/>
              </w:numPr>
              <w:tabs>
                <w:tab w:val="left" w:pos="643"/>
                <w:tab w:val="left" w:pos="144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заңдар;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6"/>
              </w:numPr>
              <w:tabs>
                <w:tab w:val="left" w:pos="643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үдерісі заңдары;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6"/>
              </w:numPr>
              <w:tabs>
                <w:tab w:val="left" w:pos="643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Оқу-тәрбие үдерісі заңдары мен заңдылықтары;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6"/>
              </w:numPr>
              <w:tabs>
                <w:tab w:val="left" w:pos="643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Қайшылық заңы;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6"/>
              </w:numPr>
              <w:tabs>
                <w:tab w:val="left" w:pos="643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қайшылық;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6"/>
              </w:numPr>
              <w:tabs>
                <w:tab w:val="left" w:pos="643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мәселе;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6"/>
              </w:numPr>
              <w:tabs>
                <w:tab w:val="left" w:pos="643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Қайшылық оқу-тәрбие үдерісінің қозғаушы күші.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Бүкілодақтық семинардың Бірінші сессиясы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(1969 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.) П.Н. Груздев, В.Я. Струминский,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Г.В. Воробьев, Л.Н. Таранов, М.А. Данилов,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В. Гмурман, Л.М. Фридман, З.А. Малькова, И.Я. Лернер, В.И. Помогайба, Н.А. Петров,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Н.Л. Коршунова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Г.В. Воробьев, Б.Т. Лихачев, Б.И. Коротяев, Г.И. Рузавин, В.И. Загвязинский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Г.В. Воробьев, В.М. Полонский, В.С. Ильин, В.Е. Гмурман, Н.Д. Хмель.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pStyle w:val="1"/>
              <w:numPr>
                <w:ilvl w:val="0"/>
                <w:numId w:val="7"/>
              </w:numPr>
              <w:tabs>
                <w:tab w:val="left" w:pos="743"/>
              </w:tabs>
              <w:snapToGri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D508A">
              <w:rPr>
                <w:sz w:val="24"/>
                <w:szCs w:val="24"/>
                <w:lang w:val="kk-KZ"/>
              </w:rPr>
              <w:t>Сандық және сапалық өзгерістердің өзара ауысу заңы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және статистикалық әдістер, педагогикалық квалиметрия, сапалық және сандық сипаттамалардың өзара қатынасы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М.А. Данилов, В.И. Загвязинский, С.И. Архангельский, Ительсон Л.Б., Н.В. Акинфиева, С.И. Архангельский, В.И. Михеев.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pStyle w:val="1"/>
              <w:numPr>
                <w:ilvl w:val="0"/>
                <w:numId w:val="7"/>
              </w:numPr>
              <w:tabs>
                <w:tab w:val="left" w:pos="180"/>
                <w:tab w:val="left" w:pos="743"/>
              </w:tabs>
              <w:snapToGri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D508A">
              <w:rPr>
                <w:sz w:val="24"/>
                <w:szCs w:val="24"/>
                <w:lang w:val="kk-KZ"/>
              </w:rPr>
              <w:t>Теріске шығаруды теріске шығару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tabs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зерттеудегі логика заңдары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tabs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А.А. Левшин, Г.И. Рузавин, Ф.А.</w:t>
            </w:r>
          </w:p>
          <w:p w:rsidR="00707666" w:rsidRPr="006D508A" w:rsidRDefault="00707666" w:rsidP="000224DC">
            <w:pPr>
              <w:tabs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Кузин.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Диалектиканың категориялары -  - жалпы қасиеттерді байланыстар мен қатынастарды бейнелейтін жалпы ұғымдар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категория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8"/>
              </w:numPr>
              <w:tabs>
                <w:tab w:val="left" w:pos="1260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 және құбылыс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8"/>
              </w:numPr>
              <w:tabs>
                <w:tab w:val="left" w:pos="1260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мәнділік және қажеттілік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8"/>
              </w:numPr>
              <w:tabs>
                <w:tab w:val="left" w:pos="1260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үдерісіндегі мән және құбылыс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8"/>
              </w:numPr>
              <w:tabs>
                <w:tab w:val="left" w:pos="1260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Мәндік тұғыр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8"/>
              </w:numPr>
              <w:tabs>
                <w:tab w:val="left" w:pos="1260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пәніндегі жалпы мен ерекше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 мен педагогикалық зерттеулер әдістемесі саласындағы Бүкілодақтық семинардың Бірінші сессиясы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(1969 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 Черняк, В.И. Загвязинский, В.В. Краевский, С.И. Архангельский, В.И. Гинецинский, А.В. Коржуев.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 және форма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"/>
              </w:numPr>
              <w:tabs>
                <w:tab w:val="left" w:pos="442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формалдық пен мазмұндық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"/>
              </w:numPr>
              <w:tabs>
                <w:tab w:val="left" w:pos="442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үдерісіндегі мазмұн мен форма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В.И. Загвязинский, 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С.И. Архангельский.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Себеп және салдар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tabs>
                <w:tab w:val="left" w:pos="82"/>
                <w:tab w:val="left" w:pos="36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Қажеттілік және кездейсоқтық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2"/>
              </w:numPr>
              <w:tabs>
                <w:tab w:val="left" w:pos="442"/>
                <w:tab w:val="left" w:pos="144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қажеттілік пен кездейсоқтық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Г.В. Воробьев, Б.П. Битинас </w:t>
            </w:r>
          </w:p>
        </w:tc>
      </w:tr>
      <w:tr w:rsidR="00707666" w:rsidRPr="006D508A" w:rsidTr="000224DC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мүмкіндік және шындық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tabs>
                <w:tab w:val="left" w:pos="82"/>
                <w:tab w:val="left" w:pos="36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66" w:rsidRPr="006D508A" w:rsidTr="000224DC">
        <w:trPr>
          <w:trHeight w:val="20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 пен тұтас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Ю.К. Бабанский </w:t>
            </w:r>
          </w:p>
        </w:tc>
      </w:tr>
      <w:tr w:rsidR="00707666" w:rsidRPr="006D508A" w:rsidTr="000224DC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бірлік, ерекшелік, жалпы, бүкіл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3"/>
              </w:numPr>
              <w:tabs>
                <w:tab w:val="left" w:pos="-1266"/>
                <w:tab w:val="left" w:pos="-964"/>
                <w:tab w:val="left" w:pos="223"/>
                <w:tab w:val="left" w:pos="210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жеке, ерекше және жалпы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3"/>
              </w:numPr>
              <w:tabs>
                <w:tab w:val="left" w:pos="-1266"/>
                <w:tab w:val="left" w:pos="-964"/>
                <w:tab w:val="left" w:pos="223"/>
                <w:tab w:val="left" w:pos="210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пәніндегі жалпы мен ерекше.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А.П. Шептулин, В.И. Загвязинский, С.И.Архангельский, Ю.К.Бабанский, В.И. Гинецинский </w:t>
            </w:r>
          </w:p>
        </w:tc>
      </w:tr>
      <w:tr w:rsidR="00707666" w:rsidRPr="006D508A" w:rsidTr="000224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Диалектика ұстанымдары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707666">
            <w:pPr>
              <w:pStyle w:val="1"/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D508A">
              <w:rPr>
                <w:sz w:val="24"/>
                <w:szCs w:val="24"/>
                <w:lang w:val="kk-KZ"/>
              </w:rPr>
              <w:t>жалпы қозғалыс пен даму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дидактикадағы диалектика ұстанымдары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даму ұстанымы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 – психологиялық-педагогикалық зерттеу объектісі және міндетті ұстаным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И.Г. Геращенко, Л.Ф. Ильичев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В.В. Давыдов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А.К. Маркова </w:t>
            </w:r>
          </w:p>
        </w:tc>
      </w:tr>
      <w:tr w:rsidR="00707666" w:rsidRPr="006D508A" w:rsidTr="000224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707666">
            <w:pPr>
              <w:pStyle w:val="1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D508A">
              <w:rPr>
                <w:sz w:val="24"/>
                <w:szCs w:val="24"/>
                <w:lang w:val="kk-KZ"/>
              </w:rPr>
              <w:t>жалпы байланыс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5"/>
              </w:numPr>
              <w:tabs>
                <w:tab w:val="left" w:pos="365"/>
                <w:tab w:val="left" w:pos="397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басқа ғылым салаларымен байланысы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В.И. Журавлев </w:t>
            </w:r>
          </w:p>
        </w:tc>
      </w:tr>
      <w:tr w:rsidR="00707666" w:rsidRPr="006D508A" w:rsidTr="000224DC"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9"/>
              </w:numPr>
              <w:tabs>
                <w:tab w:val="left" w:pos="22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диалектиканы, логиканың және таным теориясының бірлігі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tabs>
                <w:tab w:val="left" w:pos="223"/>
                <w:tab w:val="left" w:pos="1440"/>
                <w:tab w:val="left" w:pos="168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мен білім беру мазмұнындағы материалдық және рухани жақтарының бірлігі ұстанымы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И.Я. Лернер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4"/>
              </w:numPr>
              <w:tabs>
                <w:tab w:val="left" w:pos="22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болмыстың объективтілігі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0"/>
              </w:numPr>
              <w:tabs>
                <w:tab w:val="left" w:pos="442"/>
                <w:tab w:val="left" w:pos="108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берудің, тәрбиенің мазмұнының, құрамының бірегейлігі ұстанымы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5"/>
              </w:numPr>
              <w:tabs>
                <w:tab w:val="clear" w:pos="397"/>
                <w:tab w:val="left" w:pos="422"/>
                <w:tab w:val="left" w:pos="96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мен білім беру мазмұнының тарихи- генетикалық бірлігі ұстанымы 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В.В. Давыдов, Е.Н. Кабанова-Меллер, В.В. Краевский, Л.Я. Зорина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-4936"/>
                <w:tab w:val="left" w:pos="-4605"/>
                <w:tab w:val="left" w:pos="-4274"/>
                <w:tab w:val="left" w:pos="-3943"/>
                <w:tab w:val="left" w:pos="-3612"/>
                <w:tab w:val="left" w:pos="-3281"/>
                <w:tab w:val="left" w:pos="-2950"/>
                <w:tab w:val="left" w:pos="-2619"/>
                <w:tab w:val="left" w:pos="-2288"/>
                <w:tab w:val="left" w:pos="-1957"/>
                <w:tab w:val="left" w:pos="-1626"/>
                <w:tab w:val="left" w:pos="-1295"/>
                <w:tab w:val="left" w:pos="-964"/>
                <w:tab w:val="left" w:pos="-633"/>
                <w:tab w:val="left" w:pos="-302"/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танылу мүмкндігі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1"/>
              </w:numPr>
              <w:tabs>
                <w:tab w:val="left" w:pos="82"/>
                <w:tab w:val="left" w:pos="223"/>
                <w:tab w:val="left" w:pos="964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объективтілік пен субъективтілік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В.Л. Татарченко 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-4936"/>
                <w:tab w:val="left" w:pos="-4605"/>
                <w:tab w:val="left" w:pos="-4274"/>
                <w:tab w:val="left" w:pos="-3943"/>
                <w:tab w:val="left" w:pos="-3612"/>
                <w:tab w:val="left" w:pos="-3281"/>
                <w:tab w:val="left" w:pos="-2950"/>
                <w:tab w:val="left" w:pos="-2619"/>
                <w:tab w:val="left" w:pos="-2288"/>
                <w:tab w:val="left" w:pos="-1957"/>
                <w:tab w:val="left" w:pos="-1626"/>
                <w:tab w:val="left" w:pos="-1295"/>
                <w:tab w:val="left" w:pos="-964"/>
                <w:tab w:val="left" w:pos="-633"/>
                <w:tab w:val="left" w:pos="-302"/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атрибуттық ұстаным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1"/>
              </w:numPr>
              <w:tabs>
                <w:tab w:val="left" w:pos="82"/>
                <w:tab w:val="left" w:pos="223"/>
                <w:tab w:val="left" w:pos="964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66" w:rsidRPr="006D508A" w:rsidTr="000224DC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Тұғырлар 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іс-әрекеттік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құрылымды-қызметтік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жүйелілік тұғыр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дидактикадағы әрекеттік тұғыр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құрылымды-қызметтік тұғыр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Ф.Ф. Королев, 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үшінші сессиясы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(1970 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.), Р.Г. Лемберг, Г.А. Уманов, Н.Д. Хмель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Н.Н. Ржецкий 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Т.А.Ильина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6"/>
              </w:numPr>
              <w:tabs>
                <w:tab w:val="left" w:pos="180"/>
                <w:tab w:val="left" w:pos="22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жүйелілік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6"/>
              </w:numPr>
              <w:tabs>
                <w:tab w:val="left" w:pos="180"/>
                <w:tab w:val="left" w:pos="222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144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құрылымдық-жүйелілік түғыр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мен тәрбиеге құрылымдық-жүйелілік тұғыр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Ф.Ф. Королев, В.П. Беспалько, Т.А. Ильина, В.Я. Сквирский, С.И. Архангельский, Н.В. Бордовская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6"/>
              </w:numPr>
              <w:tabs>
                <w:tab w:val="left" w:pos="442"/>
                <w:tab w:val="left" w:pos="144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құрылымдық-жүйелілік түғыр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66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синергети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З. Жанабаев, Г.И. Щукина, В.С. Ильин, Е. Пугачева, Б.Мукушев, Л.Х. Мажитова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6"/>
              </w:numPr>
              <w:tabs>
                <w:tab w:val="left" w:pos="180"/>
                <w:tab w:val="left" w:pos="222"/>
                <w:tab w:val="left" w:pos="964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мәдениеттанымдық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66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мәдениеттану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Ж. Наурызбай, М.Ж. Балтабаев, А.П. Валицкая, С.К. Калиев, С.А. Узакбаева, К.Ж. Кожахметова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6"/>
              </w:numPr>
              <w:tabs>
                <w:tab w:val="left" w:pos="180"/>
                <w:tab w:val="left" w:pos="222"/>
                <w:tab w:val="left" w:pos="964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коммуникативтік-ақпараттық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66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коммуникация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В. Ширшов, Д.М. Джусубалиева, 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6"/>
              </w:numPr>
              <w:tabs>
                <w:tab w:val="left" w:pos="180"/>
                <w:tab w:val="left" w:pos="222"/>
                <w:tab w:val="left" w:pos="964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66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экология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144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экологи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А. Бейсенова, Н. Сарыбеков, Ж. Жатканбаев, М. Сарыбеков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Г.Длимбетов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6"/>
              </w:numPr>
              <w:tabs>
                <w:tab w:val="left" w:pos="180"/>
                <w:tab w:val="left" w:pos="222"/>
                <w:tab w:val="left" w:pos="662"/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мәндік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66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мәндік тұғыр</w:t>
            </w:r>
          </w:p>
          <w:p w:rsidR="00707666" w:rsidRPr="006D508A" w:rsidRDefault="00707666" w:rsidP="000224DC">
            <w:pPr>
              <w:widowControl w:val="0"/>
              <w:tabs>
                <w:tab w:val="left" w:pos="44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А.В. Коржуев, Г.Н. Волков, К.Б. Жарикбаев, В.Г. Храпченков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6"/>
              </w:numPr>
              <w:tabs>
                <w:tab w:val="left" w:pos="180"/>
                <w:tab w:val="left" w:pos="222"/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өркениеттік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66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тарихындағы өркениеттік тұғыр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Г.Б. Корнетов, А.В. Беляев 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6"/>
              </w:numPr>
              <w:tabs>
                <w:tab w:val="left" w:pos="180"/>
                <w:tab w:val="left" w:pos="222"/>
                <w:tab w:val="left" w:pos="720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тұтастық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2"/>
              </w:numPr>
              <w:tabs>
                <w:tab w:val="left" w:pos="442"/>
                <w:tab w:val="left" w:pos="662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тұтастық тұғыр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В.Г. Каптерев, Р.Г. Лемберг, Г.А. Уманов, Н.Д. Хмель, 11-я сессия семинара (1984 г.)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tabs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Дәйек, құбылыс, үдеріс, ғылымның нысаны, пәні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clear" w:pos="34"/>
                <w:tab w:val="left" w:pos="82"/>
                <w:tab w:val="left" w:pos="223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зерттеудегі ғылыми дәйек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Б.Н. Наумов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clear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құбылыс, педагогикалық үдеріс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А.А. Левшин, М.А. Данилов, В.С. Шубинский.   6-я сессия (1973 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М.А. Данилов, В. Малинин, М.С. Бургин, Л.М. Фридман, И.С. Дмитриев, В.И. Додонов, В.И. Кузнецов, Б.Т. Лихачев, В.С. Шубинский, Н.Д. Хмель, Л.Я. Зорина. 4-ая сессия семинара (1971г.)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білім мен білім емес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Б.Г. Матюнин, С.А. Днепров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нысаны, пәні, құрылымы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В.Е. Гмурман, М.А. Данилов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қоғамтану білімі құрылымындағы педагогика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Н.Д. Никандров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В.И. Журавлев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туралы ғылымдар жүйесіндегі педагогика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В.И. Журавлев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басқа ғылымдар салаларымен байланысы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В.И. Журавлев, А.П. Сейтешев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ғылымтану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Б.С. Гершунский, В. Дмитриенко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дерекнама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С.В. Иванов, В.Г. Храпченков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терминология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Б.В. Комаровский, И.М. Кантор, Н.Л. Коршунова, М.А. Галагузова, Г.И. Железовская, В.М. Полонский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әдіснамасы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И.Ф. Свадковский, М.А. Данилов, Ф.Ф. Королев, В.Е. Гмурман, З.И. Равкин, В.В. Краевский, В.О. Кутьев, Я.С. Турбовской, В.И. Загвязинский, Я. Скалкова, В.И. Журавлев, Г.П. Щедровицкий, А.П. Сейтешев, Н.К. Гончаров, Н.И. Болдырев, Н.Д. Хмель, В.Г. Разумовский, 1-12 сессии семинара (1969-1988 гг.)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А.М Новиков, В.М.Полонский 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 мен әдіснаманың өзара қатынасы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В.Н. Шамардин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ғылымы мен практикасының арақатынасы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В.В. Краевский, Я.С. Турбовской, В.И. Журавлев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әдіснамалық зерттеу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Э.И. Моносзон, М.Н. Скаткин, Ф.Ф. Королев, В.В. Краевский, В.С. Шубинский, Я.С. Турбовской, В.М. Пивоваров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озат педагогикалық тәжірибені зерделеу, қорыту және пайдаланудың әдіснамалық мәселелері 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А.М. Гельмонт, М.Н., Скаткин 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әдіснамасы бойынша Бүкілодақтық семинардың Тоғызыншы сессиясы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(1978 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Я.С. Турбовской, Ф.Ш. Терегулов. Л.И. Гусев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 білім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В.С. Шубинский, Б.С. Гершунский, Н.Д. Никандров, Л.Я. Зорина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 мәдениет, әдіснамалық рефлексия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О.С. Анисимов, В.А. Сластенин, В.Э. Тамарин, В.А. Мосолов, Ю.В. Сенько, С.В. Кульневич, В.В. Краевский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Бережнева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ойлау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Е.В. Бондаревская, В.К. Омарова, Ю.Н. Кулюткин, А.А. Орлов, Б.С. Сухобская, А.М. Моисеев, С.Т.Каргин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зерттеудің әдіснамалық аппараты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А.Я. Найн, Э.А. Штульман, В.М. Полонский, Т.Кенжеваев, Н.Н.Тригубова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Давыдов</w:t>
            </w:r>
          </w:p>
        </w:tc>
      </w:tr>
      <w:tr w:rsidR="00707666" w:rsidRPr="006D508A" w:rsidTr="000224D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ғылымы мен тәжірибенің өзара қатынасы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В.В. Краевский, В.И. Журавлев, Я.С. Турбовской, Я. Скалкова</w:t>
            </w:r>
          </w:p>
        </w:tc>
      </w:tr>
      <w:tr w:rsidR="00707666" w:rsidRPr="006D508A" w:rsidTr="000224DC"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5.Материалистік диалектиканың әдістері:</w:t>
            </w:r>
          </w:p>
          <w:p w:rsidR="00707666" w:rsidRPr="006D508A" w:rsidRDefault="00707666" w:rsidP="000224DC">
            <w:pPr>
              <w:tabs>
                <w:tab w:val="left" w:pos="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707666">
            <w:pPr>
              <w:widowControl w:val="0"/>
              <w:numPr>
                <w:ilvl w:val="0"/>
                <w:numId w:val="17"/>
              </w:numPr>
              <w:tabs>
                <w:tab w:val="left" w:pos="364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эмпирикалық таным әдістері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7666" w:rsidRPr="006D508A" w:rsidRDefault="00707666" w:rsidP="00707666">
            <w:pPr>
              <w:pStyle w:val="a5"/>
              <w:numPr>
                <w:ilvl w:val="0"/>
                <w:numId w:val="17"/>
              </w:numPr>
              <w:tabs>
                <w:tab w:val="left" w:pos="364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байқау</w:t>
            </w:r>
          </w:p>
          <w:p w:rsidR="00707666" w:rsidRPr="006D508A" w:rsidRDefault="00707666" w:rsidP="00707666">
            <w:pPr>
              <w:numPr>
                <w:ilvl w:val="0"/>
                <w:numId w:val="17"/>
              </w:numPr>
              <w:tabs>
                <w:tab w:val="left" w:pos="364"/>
                <w:tab w:val="left" w:pos="679"/>
                <w:tab w:val="left" w:pos="73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эксперимент</w:t>
            </w:r>
          </w:p>
          <w:p w:rsidR="00707666" w:rsidRPr="006D508A" w:rsidRDefault="00707666" w:rsidP="000224DC">
            <w:pPr>
              <w:tabs>
                <w:tab w:val="left" w:pos="679"/>
                <w:tab w:val="left" w:pos="7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666" w:rsidRPr="006D508A" w:rsidRDefault="00707666" w:rsidP="00707666">
            <w:pPr>
              <w:widowControl w:val="0"/>
              <w:numPr>
                <w:ilvl w:val="0"/>
                <w:numId w:val="17"/>
              </w:numPr>
              <w:tabs>
                <w:tab w:val="left" w:pos="662"/>
                <w:tab w:val="left" w:pos="72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логикалық таным әдістері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07666" w:rsidRPr="006D508A" w:rsidRDefault="00707666" w:rsidP="00707666">
            <w:pPr>
              <w:pStyle w:val="a5"/>
              <w:numPr>
                <w:ilvl w:val="0"/>
                <w:numId w:val="17"/>
              </w:numPr>
              <w:tabs>
                <w:tab w:val="left" w:pos="364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талдау-жинақтау</w:t>
            </w:r>
          </w:p>
          <w:p w:rsidR="00707666" w:rsidRPr="006D508A" w:rsidRDefault="00707666" w:rsidP="00707666">
            <w:pPr>
              <w:numPr>
                <w:ilvl w:val="0"/>
                <w:numId w:val="17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индукция-дедукция</w:t>
            </w:r>
          </w:p>
          <w:p w:rsidR="00707666" w:rsidRPr="006D508A" w:rsidRDefault="00707666" w:rsidP="000224DC">
            <w:pPr>
              <w:tabs>
                <w:tab w:val="left" w:pos="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707666">
            <w:pPr>
              <w:widowControl w:val="0"/>
              <w:numPr>
                <w:ilvl w:val="0"/>
                <w:numId w:val="17"/>
              </w:numPr>
              <w:tabs>
                <w:tab w:val="left" w:pos="662"/>
                <w:tab w:val="left" w:pos="72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тарихилық пен логикалық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7"/>
              </w:numPr>
              <w:tabs>
                <w:tab w:val="left" w:pos="662"/>
                <w:tab w:val="left" w:pos="720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Абстракт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ылық пен нақтылық:</w:t>
            </w:r>
          </w:p>
          <w:p w:rsidR="00707666" w:rsidRPr="006D508A" w:rsidRDefault="00707666" w:rsidP="000224DC">
            <w:pPr>
              <w:widowControl w:val="0"/>
              <w:tabs>
                <w:tab w:val="left" w:pos="662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Формалдау</w:t>
            </w:r>
          </w:p>
          <w:p w:rsidR="00707666" w:rsidRPr="006D508A" w:rsidRDefault="00707666" w:rsidP="000224DC">
            <w:pPr>
              <w:widowControl w:val="0"/>
              <w:tabs>
                <w:tab w:val="left" w:pos="662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666" w:rsidRPr="006D508A" w:rsidRDefault="00707666" w:rsidP="000224DC">
            <w:pPr>
              <w:widowControl w:val="0"/>
              <w:tabs>
                <w:tab w:val="left" w:pos="662"/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-    ұқсастық, үлгілеу, идеалдау</w:t>
            </w:r>
          </w:p>
          <w:p w:rsidR="00707666" w:rsidRPr="006D508A" w:rsidRDefault="00707666" w:rsidP="00707666">
            <w:pPr>
              <w:pStyle w:val="a5"/>
              <w:numPr>
                <w:ilvl w:val="0"/>
                <w:numId w:val="17"/>
              </w:numPr>
              <w:tabs>
                <w:tab w:val="left" w:pos="80"/>
                <w:tab w:val="left" w:pos="702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   Теориялық зерттеу әдістері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Аксиома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тикалық әдіс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әдісі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Ұстанымдар әдісі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 әдістер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педагогикалық зерттеу әдістері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1440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педагогикадағы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эмпири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және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теорети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қағидалар;</w:t>
            </w:r>
          </w:p>
          <w:p w:rsidR="00707666" w:rsidRPr="006D508A" w:rsidRDefault="00707666" w:rsidP="000224DC">
            <w:pPr>
              <w:tabs>
                <w:tab w:val="left" w:pos="0"/>
                <w:tab w:val="left" w:pos="82"/>
                <w:tab w:val="left" w:pos="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эксперимент, дидактикалық эксперимент</w:t>
            </w:r>
          </w:p>
          <w:p w:rsidR="00707666" w:rsidRPr="006D508A" w:rsidRDefault="00707666" w:rsidP="000224DC">
            <w:pPr>
              <w:tabs>
                <w:tab w:val="left" w:pos="0"/>
                <w:tab w:val="left" w:pos="82"/>
                <w:tab w:val="left" w:pos="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агогикалық талдау,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пед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агогикалық жинақтау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жалпылау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озық педагогикалық тәжірибенізерделеу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; пед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агогикалық зерттеудегі, оқу теориясындағы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логи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және тарихи; педагогикадағы логикалық және нақтылық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1440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модельдеу; дәріптеушілік әдісі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666" w:rsidRPr="006D508A" w:rsidRDefault="00707666" w:rsidP="000224DC">
            <w:pPr>
              <w:tabs>
                <w:tab w:val="left" w:pos="0"/>
                <w:tab w:val="left" w:pos="82"/>
                <w:tab w:val="left" w:pos="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0224DC">
            <w:pPr>
              <w:tabs>
                <w:tab w:val="left" w:pos="0"/>
                <w:tab w:val="left" w:pos="82"/>
                <w:tab w:val="left" w:pos="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педагогикадағы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аксиомати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әдіс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педагогикалық зерттеудегі әдістер</w:t>
            </w:r>
          </w:p>
          <w:p w:rsidR="00707666" w:rsidRPr="006D508A" w:rsidRDefault="00707666" w:rsidP="000224DC">
            <w:pPr>
              <w:tabs>
                <w:tab w:val="left" w:pos="0"/>
                <w:tab w:val="left" w:pos="82"/>
                <w:tab w:val="left" w:pos="2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82"/>
                <w:tab w:val="left" w:pos="223"/>
                <w:tab w:val="left" w:pos="662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идеясы, ойы, болжамы.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М.А. Данилов, А.И. Пискунов, Г.В. Воробьев, 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В.С. Шубинский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М.Н. Скаткин, В.И. Журавлев, Н.В. Кузьмина, В.М. Пивоваров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А.Я. Данилюк, Л.Д. Делима, В.В. Белич, Ф.А. Фридман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В.В. Давыдов, Л.В. Занков, В.И. Загвязинский, А.И. Пискунов, Г.В. Воробьев, Ю.К. Бабанский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әдіснамасы мен әдістері бойынша Бүкілодақтық семинардың екінші сессиясы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Ю.А. Конаржевский, М.Н. Скаткин, Ф.Ф. Королев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С.И. Архангельский 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В.В. Давыдов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Н.В. Кузьмина 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 Монахов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Н.В. Кузьмина, В.М.Михеев, 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Ю.К. Бабанский, Я. Скалкова, И.Подласый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В.М. Монахов, Л.Н. Маркина, В.И. Загвязинский, А.Ф. Закирова, С.У. Наушабаева, Г.Т. Хайруллин, Г.А.Меркис Н.Г. Геращенко, 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С.И. Архангельский </w:t>
            </w:r>
          </w:p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мәселе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Г.В. Воробьев, В.М. Полонский,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В.Е. Гмурман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 зерттеу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А.И. Кочетов, Н.В. Кухарев, 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Н.Д. Хмель, А.С. Тотанова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зерттеулер әдістемесі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А. Ботвинников, В.И. Загвязинский, М.Н. Скаткин, Я. Скалкова, Ш.И. Ганелин, Л.В. Занков, А.И. Кочетов, А.А. Кыверляг, Л. Новикова, А. Куракин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дидакти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калық зерттеу логикасы 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Л.В.  Занков, И.Я.  Лернер, Ю.К. Бабанский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зерттеу әдістері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А.И. Пискунов, Г.В. Воробьев, В.С. Шубинский, Н.К.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Гончаров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педагогик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адағы өлшемдер теориясы </w:t>
            </w:r>
          </w:p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1440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педагогик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адағы үлгілеу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Н.В. Кузьмина, В.С. Черепанов, В.И. Михеев, Н.В. Акинфиева, Е.В. Яковлев, А.Ф. Зотов, В.М. Блинов, В.В. Краевский, И.А. Невский, 6-я сессия семинара (1973 г.)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эксперимент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А.И. Пискунов, Г.В. Воробьев, С.И. Архангельский, 2-я сессия семинара (1970 г.)</w:t>
            </w:r>
          </w:p>
        </w:tc>
      </w:tr>
      <w:tr w:rsidR="00707666" w:rsidRPr="006D508A" w:rsidTr="000224D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педагогик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адағы көпөлшемді талдау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6" w:rsidRPr="006D508A" w:rsidRDefault="00707666" w:rsidP="00022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әдіснамасы мен әдістері бойынша Бүкілодақтық семинардың екінші сессиясы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, Б.П. Битинас</w:t>
            </w:r>
          </w:p>
        </w:tc>
      </w:tr>
      <w:tr w:rsidR="00707666" w:rsidRPr="006D508A" w:rsidTr="000224DC"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зерттеудегі логикалық және тарихилық;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Ф.Ф. Королев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педагогикадағы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 және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 эмпири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Ф.А. Фрадкин, А.Я. Данилюк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педагогикадағы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әдістер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Л.Б. Ительсон, М.И. Грабарь, 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К.А. Краснянский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пед. 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зерттеулердегі сараптама әдістері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В.С. Черепанов, С.И. Архангельский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педагогикадағы </w:t>
            </w: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статисти</w:t>
            </w: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әдістер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Н.Д. Гусева, Дж. Гласс, Дж. Стенли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720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болжамдау әдістері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Б.С. Гершунский, 7-я сессия (1974г.), Б.М. Андриевский, С.И. Портнова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зерттеулер нәтижесі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В.М. Полонский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педагогикадағы білім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В.И. Гинецинский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ғылыми-педагогикалық зерттеулердің сапасын бағалау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С.И. Архангельский, 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В.М. Полонский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зерттеулердің тиімділігін бағалау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Ю.К. Бабанский, С.Я. Батышев, 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М.И. Кондаков, В.И. Журавлев, 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В.М. Полонский. 5-я, 8-я сессия, 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Г.И. Щукина</w:t>
            </w:r>
          </w:p>
        </w:tc>
      </w:tr>
      <w:tr w:rsidR="00707666" w:rsidRPr="006D508A" w:rsidTr="000224DC"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7666" w:rsidRPr="006D508A" w:rsidRDefault="00707666" w:rsidP="00707666">
            <w:pPr>
              <w:widowControl w:val="0"/>
              <w:numPr>
                <w:ilvl w:val="0"/>
                <w:numId w:val="13"/>
              </w:numPr>
              <w:tabs>
                <w:tab w:val="left" w:pos="82"/>
                <w:tab w:val="left" w:pos="223"/>
                <w:tab w:val="left" w:pos="662"/>
              </w:tabs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ғылымны ұсыныстарын орта және жоғары мектеп практикасына енгізу.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 xml:space="preserve">А.А. Арламов, П.И. Карташов, </w:t>
            </w:r>
          </w:p>
          <w:p w:rsidR="00707666" w:rsidRPr="006D508A" w:rsidRDefault="00707666" w:rsidP="000224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08A">
              <w:rPr>
                <w:rFonts w:ascii="Times New Roman" w:hAnsi="Times New Roman" w:cs="Times New Roman"/>
                <w:sz w:val="24"/>
                <w:szCs w:val="24"/>
              </w:rPr>
              <w:t>О.А. Нильсон, Л.И. Гусев, Г.Л. Лукпанов, М.И. Махмутов, 5-я сессия семинара (1972 г.), 9-я сессия семинара (1978 г.)</w:t>
            </w:r>
          </w:p>
        </w:tc>
      </w:tr>
    </w:tbl>
    <w:p w:rsidR="00707666" w:rsidRPr="006D508A" w:rsidRDefault="00707666" w:rsidP="007076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707666" w:rsidRPr="006D508A" w:rsidRDefault="00707666" w:rsidP="00707666">
      <w:pPr>
        <w:pStyle w:val="5"/>
        <w:spacing w:before="0" w:after="0"/>
        <w:jc w:val="center"/>
        <w:rPr>
          <w:sz w:val="24"/>
          <w:szCs w:val="24"/>
          <w:lang w:val="kk-KZ"/>
        </w:rPr>
      </w:pPr>
    </w:p>
    <w:p w:rsidR="00707666" w:rsidRPr="006D508A" w:rsidRDefault="00707666" w:rsidP="00707666">
      <w:pPr>
        <w:pStyle w:val="5"/>
        <w:spacing w:before="0" w:after="0"/>
        <w:jc w:val="center"/>
        <w:rPr>
          <w:sz w:val="24"/>
          <w:szCs w:val="24"/>
          <w:lang w:val="kk-KZ"/>
        </w:rPr>
      </w:pPr>
    </w:p>
    <w:p w:rsidR="00707666" w:rsidRPr="006D508A" w:rsidRDefault="00707666" w:rsidP="00707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666" w:rsidRPr="006D508A" w:rsidRDefault="00707666" w:rsidP="00707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E5606" w:rsidRPr="00781584" w:rsidRDefault="00CE5606" w:rsidP="00CE5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1C2">
        <w:rPr>
          <w:rFonts w:ascii="Times New Roman" w:hAnsi="Times New Roman" w:cs="Times New Roman"/>
          <w:b/>
          <w:sz w:val="24"/>
          <w:szCs w:val="24"/>
          <w:lang w:val="kk-KZ"/>
        </w:rPr>
        <w:t>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</w:p>
    <w:p w:rsidR="00CE5606" w:rsidRPr="00C31BE1" w:rsidRDefault="00CE5606" w:rsidP="00CE560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Pr="00C31BE1">
        <w:rPr>
          <w:rFonts w:ascii="Times New Roman" w:hAnsi="Times New Roman" w:cs="Times New Roman"/>
          <w:lang w:val="kk-KZ"/>
        </w:rPr>
        <w:t>Қазақ тілінің түсіндірме сөздігі/ Жалпы редакциясын басқарған Т. Жанұзақов. – Алматы: Дайк-Пресс, 2008. – 968 бет.</w:t>
      </w:r>
    </w:p>
    <w:p w:rsidR="00CE5606" w:rsidRPr="00C31BE1" w:rsidRDefault="00CE5606" w:rsidP="00CE560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</w:t>
      </w:r>
      <w:r w:rsidRPr="00C31BE1">
        <w:rPr>
          <w:rFonts w:ascii="Times New Roman" w:hAnsi="Times New Roman" w:cs="Times New Roman"/>
          <w:lang w:val="kk-KZ"/>
        </w:rPr>
        <w:t>.  Көбесов А. Әбу Насыр әл-Фараби. – Алматы: Қазақ университеті, 2004. – 176 бет.</w:t>
      </w:r>
    </w:p>
    <w:p w:rsidR="00CE5606" w:rsidRPr="00C31BE1" w:rsidRDefault="00CE5606" w:rsidP="00CE560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Pr="00C31BE1">
        <w:rPr>
          <w:rFonts w:ascii="Times New Roman" w:hAnsi="Times New Roman" w:cs="Times New Roman"/>
          <w:lang w:val="kk-KZ"/>
        </w:rPr>
        <w:t>. Абу Наср Аль-Фараби. Добродетельный город: Философские трактаты. - Алматы: Международный клуб Абая, 2014. – 504 с.</w:t>
      </w:r>
    </w:p>
    <w:p w:rsidR="00CE5606" w:rsidRPr="00C31BE1" w:rsidRDefault="00CE5606" w:rsidP="00CE560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 </w:t>
      </w:r>
      <w:r w:rsidRPr="00C31BE1">
        <w:rPr>
          <w:rFonts w:ascii="Times New Roman" w:hAnsi="Times New Roman" w:cs="Times New Roman"/>
          <w:lang w:val="kk-KZ"/>
        </w:rPr>
        <w:t xml:space="preserve">Әл-Фараби. Қайырымды қала тұрғындарының көзқарастары. Азаматтық саясат. Бақытқа жол сілтеу. Бақытқа жету жайында/ </w:t>
      </w:r>
      <w:r w:rsidRPr="00C31BE1">
        <w:rPr>
          <w:rFonts w:ascii="Times New Roman" w:hAnsi="Times New Roman" w:cs="Times New Roman"/>
        </w:rPr>
        <w:t>«</w:t>
      </w:r>
      <w:r w:rsidRPr="00C31BE1">
        <w:rPr>
          <w:rFonts w:ascii="Times New Roman" w:hAnsi="Times New Roman" w:cs="Times New Roman"/>
          <w:lang w:val="kk-KZ"/>
        </w:rPr>
        <w:t xml:space="preserve">Бағзы замандардан бүгінгі күнге дейінгі қазақ халқының философиялық мұрасы». Жиырма томдық: </w:t>
      </w:r>
      <w:r w:rsidRPr="00C31BE1">
        <w:rPr>
          <w:rFonts w:ascii="Times New Roman" w:hAnsi="Times New Roman" w:cs="Times New Roman"/>
        </w:rPr>
        <w:t>«</w:t>
      </w:r>
      <w:r w:rsidRPr="00C31BE1">
        <w:rPr>
          <w:rFonts w:ascii="Times New Roman" w:hAnsi="Times New Roman" w:cs="Times New Roman"/>
          <w:lang w:val="kk-KZ"/>
        </w:rPr>
        <w:t>Әл-Фараби философиясы</w:t>
      </w:r>
      <w:r w:rsidRPr="00C31BE1">
        <w:rPr>
          <w:rFonts w:ascii="Times New Roman" w:hAnsi="Times New Roman" w:cs="Times New Roman"/>
        </w:rPr>
        <w:t>»</w:t>
      </w:r>
      <w:r w:rsidRPr="00C31BE1">
        <w:rPr>
          <w:rFonts w:ascii="Times New Roman" w:hAnsi="Times New Roman" w:cs="Times New Roman"/>
          <w:lang w:val="kk-KZ"/>
        </w:rPr>
        <w:t>. – Астана: Аударма, 2006. – 2 Т. – 507 бет.</w:t>
      </w:r>
    </w:p>
    <w:p w:rsidR="00CE5606" w:rsidRPr="00C31BE1" w:rsidRDefault="00CE5606" w:rsidP="00CE560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 </w:t>
      </w:r>
      <w:r w:rsidRPr="00C31BE1">
        <w:rPr>
          <w:rFonts w:ascii="Times New Roman" w:hAnsi="Times New Roman" w:cs="Times New Roman"/>
          <w:lang w:val="kk-KZ"/>
        </w:rPr>
        <w:t xml:space="preserve"> Қ</w:t>
      </w:r>
      <w:r w:rsidRPr="00C31BE1">
        <w:rPr>
          <w:rFonts w:ascii="Times New Roman" w:hAnsi="Times New Roman" w:cs="Times New Roman"/>
        </w:rPr>
        <w:t>аза</w:t>
      </w:r>
      <w:r w:rsidRPr="00C31BE1">
        <w:rPr>
          <w:rFonts w:ascii="Times New Roman" w:hAnsi="Times New Roman" w:cs="Times New Roman"/>
          <w:lang w:val="kk-KZ"/>
        </w:rPr>
        <w:t>қ</w:t>
      </w:r>
      <w:r w:rsidRPr="00C31BE1">
        <w:rPr>
          <w:rFonts w:ascii="Times New Roman" w:hAnsi="Times New Roman" w:cs="Times New Roman"/>
        </w:rPr>
        <w:t>ты</w:t>
      </w:r>
      <w:r w:rsidRPr="00C31BE1">
        <w:rPr>
          <w:rFonts w:ascii="Times New Roman" w:hAnsi="Times New Roman" w:cs="Times New Roman"/>
          <w:lang w:val="kk-KZ"/>
        </w:rPr>
        <w:t>ң</w:t>
      </w:r>
      <w:r w:rsidRPr="00C31BE1">
        <w:rPr>
          <w:rFonts w:ascii="Times New Roman" w:hAnsi="Times New Roman" w:cs="Times New Roman"/>
        </w:rPr>
        <w:t xml:space="preserve"> т</w:t>
      </w:r>
      <w:r w:rsidRPr="00C31BE1">
        <w:rPr>
          <w:rFonts w:ascii="Times New Roman" w:hAnsi="Times New Roman" w:cs="Times New Roman"/>
          <w:lang w:val="kk-KZ"/>
        </w:rPr>
        <w:t>ә</w:t>
      </w:r>
      <w:r w:rsidRPr="00C31BE1">
        <w:rPr>
          <w:rFonts w:ascii="Times New Roman" w:hAnsi="Times New Roman" w:cs="Times New Roman"/>
        </w:rPr>
        <w:t>л</w:t>
      </w:r>
      <w:r w:rsidRPr="00C31BE1">
        <w:rPr>
          <w:rFonts w:ascii="Times New Roman" w:hAnsi="Times New Roman" w:cs="Times New Roman"/>
          <w:lang w:val="kk-KZ"/>
        </w:rPr>
        <w:t>і</w:t>
      </w:r>
      <w:r w:rsidRPr="00C31BE1">
        <w:rPr>
          <w:rFonts w:ascii="Times New Roman" w:hAnsi="Times New Roman" w:cs="Times New Roman"/>
        </w:rPr>
        <w:t>мд</w:t>
      </w:r>
      <w:r w:rsidRPr="00C31BE1">
        <w:rPr>
          <w:rFonts w:ascii="Times New Roman" w:hAnsi="Times New Roman" w:cs="Times New Roman"/>
          <w:lang w:val="kk-KZ"/>
        </w:rPr>
        <w:t>і</w:t>
      </w:r>
      <w:r w:rsidRPr="00C31BE1">
        <w:rPr>
          <w:rFonts w:ascii="Times New Roman" w:hAnsi="Times New Roman" w:cs="Times New Roman"/>
        </w:rPr>
        <w:t>к</w:t>
      </w:r>
      <w:r w:rsidRPr="00C31BE1">
        <w:rPr>
          <w:rFonts w:ascii="Times New Roman" w:hAnsi="Times New Roman" w:cs="Times New Roman"/>
          <w:lang w:val="kk-KZ"/>
        </w:rPr>
        <w:t xml:space="preserve"> ой-пікір антологиясы. Бірінші том. </w:t>
      </w:r>
      <w:r w:rsidRPr="00C31BE1">
        <w:rPr>
          <w:rFonts w:ascii="Times New Roman" w:hAnsi="Times New Roman" w:cs="Times New Roman"/>
        </w:rPr>
        <w:t>(</w:t>
      </w:r>
      <w:r w:rsidRPr="00C31BE1">
        <w:rPr>
          <w:rFonts w:ascii="Times New Roman" w:hAnsi="Times New Roman" w:cs="Times New Roman"/>
          <w:lang w:val="en-US"/>
        </w:rPr>
        <w:t xml:space="preserve">VI </w:t>
      </w:r>
      <w:r w:rsidRPr="00C31BE1">
        <w:rPr>
          <w:rFonts w:ascii="Times New Roman" w:hAnsi="Times New Roman" w:cs="Times New Roman"/>
          <w:lang w:val="kk-KZ"/>
        </w:rPr>
        <w:t xml:space="preserve"> ғасырдан </w:t>
      </w:r>
      <w:r w:rsidRPr="00C31BE1">
        <w:rPr>
          <w:rFonts w:ascii="Times New Roman" w:hAnsi="Times New Roman" w:cs="Times New Roman"/>
          <w:lang w:val="en-US"/>
        </w:rPr>
        <w:t xml:space="preserve"> XX</w:t>
      </w:r>
      <w:r w:rsidRPr="00C31BE1">
        <w:rPr>
          <w:rFonts w:ascii="Times New Roman" w:hAnsi="Times New Roman" w:cs="Times New Roman"/>
          <w:lang w:val="kk-KZ"/>
        </w:rPr>
        <w:t xml:space="preserve"> басына дейінгі кезең. Редакция алқасы: Шаяхметов Ш.Ш., т.б. Құрастырғандар: Қ. Жарықбаев, С. Қалиев. – Алматы: Рауан, 1994. – 320 бет.</w:t>
      </w:r>
    </w:p>
    <w:p w:rsidR="00CE5606" w:rsidRDefault="00CE5606" w:rsidP="00CE560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Pr="00C31BE1">
        <w:rPr>
          <w:rFonts w:ascii="Times New Roman" w:hAnsi="Times New Roman" w:cs="Times New Roman"/>
          <w:lang w:val="kk-KZ"/>
        </w:rPr>
        <w:t xml:space="preserve"> Ризулла А.Р. Связь субъективного благополучия и мимикрии на примере студенческой молодежи г. Алматы. Дисс...на соискание степени доктора философии </w:t>
      </w:r>
      <w:r w:rsidRPr="00C31BE1">
        <w:rPr>
          <w:rFonts w:ascii="Times New Roman" w:hAnsi="Times New Roman" w:cs="Times New Roman"/>
        </w:rPr>
        <w:t>(</w:t>
      </w:r>
      <w:r w:rsidRPr="00C31BE1">
        <w:rPr>
          <w:rFonts w:ascii="Times New Roman" w:hAnsi="Times New Roman" w:cs="Times New Roman"/>
          <w:lang w:val="en-US"/>
        </w:rPr>
        <w:t>PhD</w:t>
      </w:r>
      <w:r w:rsidRPr="00C31BE1">
        <w:rPr>
          <w:rFonts w:ascii="Times New Roman" w:hAnsi="Times New Roman" w:cs="Times New Roman"/>
        </w:rPr>
        <w:t>)</w:t>
      </w:r>
      <w:r w:rsidRPr="00C31BE1">
        <w:rPr>
          <w:rFonts w:ascii="Times New Roman" w:hAnsi="Times New Roman" w:cs="Times New Roman"/>
          <w:lang w:val="kk-KZ"/>
        </w:rPr>
        <w:t>. – Алматы: КазНУ имени аль-Фараби, факультет философии и политологии, кафедра теоретической и прикладной психологии, 2019.</w:t>
      </w:r>
    </w:p>
    <w:p w:rsidR="00CE5606" w:rsidRDefault="00CE5606" w:rsidP="00CE560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E7F8B" w:rsidRPr="009A132F" w:rsidRDefault="00FE7F8B" w:rsidP="00FE7F8B">
      <w:pPr>
        <w:spacing w:after="0" w:line="240" w:lineRule="auto"/>
        <w:rPr>
          <w:sz w:val="24"/>
          <w:szCs w:val="24"/>
          <w:lang w:val="en-US"/>
        </w:rPr>
      </w:pPr>
    </w:p>
    <w:p w:rsidR="00FE7F8B" w:rsidRPr="006D4CCF" w:rsidRDefault="00FE7F8B" w:rsidP="00FE7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 w:rsidRPr="006D4CC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D4CCF">
        <w:rPr>
          <w:rFonts w:ascii="Times New Roman" w:hAnsi="Times New Roman" w:cs="Times New Roman"/>
          <w:sz w:val="24"/>
          <w:szCs w:val="24"/>
        </w:rPr>
        <w:t>Әлімжанов Ә. Ұстаздың оралуы. Жаушы. Махамбеттің жебесі: Романдар (орысшадан аударған: С. Мұратбеков пен Т. Жанұзақов. - Алматы: Жазушы, 1981. - 544 б.</w:t>
      </w:r>
    </w:p>
    <w:p w:rsidR="00FE7F8B" w:rsidRDefault="00FE7F8B" w:rsidP="00FE7F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lang w:val="en-US"/>
        </w:rPr>
      </w:pPr>
    </w:p>
    <w:p w:rsidR="00FB3720" w:rsidRPr="00CB3AA7" w:rsidRDefault="00FB3720" w:rsidP="00FB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1. Қазақтың т</w:t>
      </w:r>
      <w:r w:rsidRPr="00CB3AA7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>лімдік ой-пікір антологиясы: І том. // Құраст.: Қ.Жарықбаев, С.Қалиев. – Алматы: Рауан, 1994. – 320 б.</w:t>
      </w:r>
    </w:p>
    <w:p w:rsidR="00FB3720" w:rsidRPr="00CB3AA7" w:rsidRDefault="00FB3720" w:rsidP="00FB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 2. Құл-Мұхаммед М. Ұлттың ұлы ұстазы. – Егемен Қазақстан. – 2003. – 12 желтоқсан. – Б.3-4. </w:t>
      </w:r>
    </w:p>
    <w:p w:rsidR="00FB3720" w:rsidRPr="00CB3AA7" w:rsidRDefault="00FB3720" w:rsidP="00FB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3. Абдраман Ш.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>л-Фараби ж</w:t>
      </w:r>
      <w:r w:rsidRPr="00CB3AA7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 xml:space="preserve">не </w:t>
      </w:r>
      <w:r w:rsidRPr="00CB3AA7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л-Машани // </w:t>
      </w:r>
      <w:r w:rsidRPr="00CB3AA7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>л-Фараби к</w:t>
      </w:r>
      <w:r w:rsidRPr="00CB3AA7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CB3AA7">
        <w:rPr>
          <w:rFonts w:ascii="Times New Roman" w:hAnsi="Times New Roman" w:cs="Times New Roman"/>
          <w:sz w:val="24"/>
          <w:szCs w:val="24"/>
        </w:rPr>
        <w:t xml:space="preserve">пірі. – Алматы: Алатау, 2005. – 352 б. </w:t>
      </w:r>
    </w:p>
    <w:p w:rsidR="00FB3720" w:rsidRPr="00CB3AA7" w:rsidRDefault="00FB3720" w:rsidP="00FB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4. Машанов А. </w:t>
      </w:r>
      <w:r w:rsidRPr="00CB3AA7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>л-Фараби ж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не Абай. – Алматы: Қазақстан, 1994. – 192 б. </w:t>
      </w:r>
    </w:p>
    <w:p w:rsidR="00FB3720" w:rsidRPr="00CB3AA7" w:rsidRDefault="00FB3720" w:rsidP="00FB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5. Бартольд В.В. Работы по исторической географии. – М., 2002. </w:t>
      </w:r>
    </w:p>
    <w:p w:rsidR="00FB3720" w:rsidRPr="00CB3AA7" w:rsidRDefault="00FB3720" w:rsidP="00FB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6. К</w:t>
      </w:r>
      <w:r w:rsidRPr="00CB3AA7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CB3AA7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л-Фарабидің ашылмаған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>лемі. – Алматы: Санат, 2002. – 176 б.</w:t>
      </w:r>
    </w:p>
    <w:p w:rsidR="00FB3720" w:rsidRPr="00CB3AA7" w:rsidRDefault="00FB3720" w:rsidP="00FB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 7. </w:t>
      </w:r>
      <w:r w:rsidRPr="00CB3AA7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CB3AA7">
        <w:rPr>
          <w:rFonts w:ascii="Times New Roman" w:hAnsi="Times New Roman" w:cs="Times New Roman"/>
          <w:sz w:val="24"/>
          <w:szCs w:val="24"/>
        </w:rPr>
        <w:t>декенұлы М. Ұстаз ұлағаты. – Орталық Қазақстан. – 2006. – 4 с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уір. – Б.6. </w:t>
      </w:r>
    </w:p>
    <w:p w:rsidR="00FB3720" w:rsidRPr="00CB3AA7" w:rsidRDefault="00FB3720" w:rsidP="00FB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3720" w:rsidRPr="00CB3AA7" w:rsidRDefault="00FB3720" w:rsidP="00FB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3720" w:rsidRPr="00CB3AA7" w:rsidRDefault="00FB3720" w:rsidP="00FB3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>. Қазақтың т</w:t>
      </w:r>
      <w:r w:rsidRPr="00D123CC">
        <w:rPr>
          <w:rFonts w:ascii="Times New Roman" w:eastAsia="MS Mincho" w:hAnsi="MS Mincho" w:cs="Times New Roman"/>
          <w:sz w:val="24"/>
          <w:szCs w:val="24"/>
        </w:rPr>
        <w:t>ҽ</w:t>
      </w:r>
      <w:r w:rsidRPr="00D123CC">
        <w:rPr>
          <w:rFonts w:ascii="Times New Roman" w:hAnsi="Times New Roman" w:cs="Times New Roman"/>
          <w:sz w:val="24"/>
          <w:szCs w:val="24"/>
        </w:rPr>
        <w:t xml:space="preserve">лімдік ой-пікір антологиясы: І том. // Құраст.: Қ.Жарықбаев, С.Қалиев. – Алматы: Рауан, 1994. – 320 б. 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 xml:space="preserve">2. Құл-Мұхаммед М. Ұлттың ұлы ұстазы. – Егемен Қазақстан. – 2003. – 12 желтоқсан. – Б.3-4. 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 xml:space="preserve">3. Абдраман Ш. 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D123CC">
        <w:rPr>
          <w:rFonts w:ascii="Times New Roman" w:hAnsi="Times New Roman" w:cs="Times New Roman"/>
          <w:sz w:val="24"/>
          <w:szCs w:val="24"/>
        </w:rPr>
        <w:t>л-Фараби ж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D123CC">
        <w:rPr>
          <w:rFonts w:ascii="Times New Roman" w:hAnsi="Times New Roman" w:cs="Times New Roman"/>
          <w:sz w:val="24"/>
          <w:szCs w:val="24"/>
        </w:rPr>
        <w:t xml:space="preserve">не 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D123CC">
        <w:rPr>
          <w:rFonts w:ascii="Times New Roman" w:hAnsi="Times New Roman" w:cs="Times New Roman"/>
          <w:sz w:val="24"/>
          <w:szCs w:val="24"/>
        </w:rPr>
        <w:t xml:space="preserve">л-Машани // 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D123CC">
        <w:rPr>
          <w:rFonts w:ascii="Times New Roman" w:hAnsi="Times New Roman" w:cs="Times New Roman"/>
          <w:sz w:val="24"/>
          <w:szCs w:val="24"/>
        </w:rPr>
        <w:t>л-Фараби к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D123CC">
        <w:rPr>
          <w:rFonts w:ascii="Times New Roman" w:hAnsi="Times New Roman" w:cs="Times New Roman"/>
          <w:sz w:val="24"/>
          <w:szCs w:val="24"/>
        </w:rPr>
        <w:t>пірі. – Алматы: Алатау, 2005. – 352 б.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 xml:space="preserve"> 4. Машанов А. 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D123CC">
        <w:rPr>
          <w:rFonts w:ascii="Times New Roman" w:hAnsi="Times New Roman" w:cs="Times New Roman"/>
          <w:sz w:val="24"/>
          <w:szCs w:val="24"/>
        </w:rPr>
        <w:t>л-Фараби ж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>н</w:t>
      </w:r>
      <w:r w:rsidRPr="00D123CC">
        <w:rPr>
          <w:rFonts w:ascii="Times New Roman" w:hAnsi="Times New Roman" w:cs="Times New Roman"/>
          <w:sz w:val="24"/>
          <w:szCs w:val="24"/>
        </w:rPr>
        <w:t>е Абай. – Алматы: Қазақстан, 1994. – 192 б.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 xml:space="preserve"> 5. К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D123CC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D123CC">
        <w:rPr>
          <w:rFonts w:ascii="Times New Roman" w:hAnsi="Times New Roman" w:cs="Times New Roman"/>
          <w:sz w:val="24"/>
          <w:szCs w:val="24"/>
        </w:rPr>
        <w:t xml:space="preserve">л-Фарабидің ашылмаған 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D123CC">
        <w:rPr>
          <w:rFonts w:ascii="Times New Roman" w:hAnsi="Times New Roman" w:cs="Times New Roman"/>
          <w:sz w:val="24"/>
          <w:szCs w:val="24"/>
        </w:rPr>
        <w:t xml:space="preserve">лемі. – Алматы: Санат, 2002. – 176 б. 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 xml:space="preserve">6. Жарикбаев К.Б. Психолого-педагогические воззрения аль-Фараби. – В кн. Материалы первой республиканской конференции по методике преподавания и педагогики высшей школы. – Алма- Ата, 1971. – С.265-276. 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>7. Жарықбаев Қ. Аталар с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D123CC">
        <w:rPr>
          <w:rFonts w:ascii="Times New Roman" w:hAnsi="Times New Roman" w:cs="Times New Roman"/>
          <w:sz w:val="24"/>
          <w:szCs w:val="24"/>
        </w:rPr>
        <w:t>зі – ақылдың к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D123CC">
        <w:rPr>
          <w:rFonts w:ascii="Times New Roman" w:hAnsi="Times New Roman" w:cs="Times New Roman"/>
          <w:sz w:val="24"/>
          <w:szCs w:val="24"/>
        </w:rPr>
        <w:t xml:space="preserve">зі. – Алматы: Қазақстан, 1980. – Б.10-39. 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 xml:space="preserve">8. Тллашев Х.Х. Общепедагогические и дидактические идеи ученых-энциклопедистов Ближнего и Среднего Востока эпохи средневековья. – автореф. дисс. на соискание д.п.н. – М., 1986. 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 xml:space="preserve">9. Хайруллаев М.М. Абу Наср аль-Фараби. – В кн.: Антология педагогической мысли Узбекской ССР (сост. С.Р.Раджабов и др.). – М., 1986. – С.44-46. 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 xml:space="preserve">10. Кубесов А. Педагогическое наследие аль-Фараби. – дисс. на соискание ученой степени д.п.н. в форме научного доклада. – Ташкент, 1990. – 39 с. 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 xml:space="preserve">11. Кубесов А. Педагогическое наследие аль-Фараби. – Алма-Ата: Мектеп, 1989. – 152 с. 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>12. К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D123CC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D123CC">
        <w:rPr>
          <w:rFonts w:ascii="Times New Roman" w:hAnsi="Times New Roman" w:cs="Times New Roman"/>
          <w:sz w:val="24"/>
          <w:szCs w:val="24"/>
        </w:rPr>
        <w:t xml:space="preserve">л-Фараби. – Алматы: Қазақстан, 1971. – 171 б. </w:t>
      </w:r>
    </w:p>
    <w:p w:rsidR="009C7C77" w:rsidRPr="00D123CC" w:rsidRDefault="009C7C77" w:rsidP="009C7C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4BB6" w:rsidRPr="00BA7211" w:rsidRDefault="009D4BB6" w:rsidP="009D4B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b/>
          <w:sz w:val="24"/>
          <w:szCs w:val="24"/>
        </w:rPr>
        <w:t>Ұсынылатын әдебиеттер:</w:t>
      </w:r>
    </w:p>
    <w:p w:rsidR="009D4BB6" w:rsidRPr="00BA7211" w:rsidRDefault="009D4BB6" w:rsidP="009D4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>1. Қазақтың т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>лімдік ой-пікір антологиясы: І том. // Құраст.: Қ.Жарықбаев, С.Қалиев. – Алматы: Рауан, 1994. – 320 б.</w:t>
      </w:r>
    </w:p>
    <w:p w:rsidR="009D4BB6" w:rsidRPr="00BA7211" w:rsidRDefault="009D4BB6" w:rsidP="009D4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 2. К</w:t>
      </w:r>
      <w:r w:rsidRPr="00BA7211">
        <w:rPr>
          <w:rFonts w:ascii="Times New Roman" w:eastAsia="MS Mincho" w:hAnsi="MS Mincho" w:cs="Times New Roman"/>
          <w:sz w:val="24"/>
          <w:szCs w:val="24"/>
        </w:rPr>
        <w:t>ҿ</w:t>
      </w:r>
      <w:r w:rsidRPr="00BA7211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л-Фарабидің ашылмаған </w:t>
      </w:r>
      <w:r w:rsidRPr="00BA7211">
        <w:rPr>
          <w:rFonts w:ascii="Times New Roman" w:eastAsia="MS Mincho" w:hAnsi="MS Mincho" w:cs="Times New Roman"/>
          <w:sz w:val="24"/>
          <w:szCs w:val="24"/>
        </w:rPr>
        <w:t>ҽ</w:t>
      </w:r>
      <w:r w:rsidRPr="00BA7211">
        <w:rPr>
          <w:rFonts w:ascii="Times New Roman" w:hAnsi="Times New Roman" w:cs="Times New Roman"/>
          <w:sz w:val="24"/>
          <w:szCs w:val="24"/>
        </w:rPr>
        <w:t>лемі. – Алматы: Санат, 2002. – 176 б.</w:t>
      </w:r>
    </w:p>
    <w:p w:rsidR="009D4BB6" w:rsidRPr="00BA7211" w:rsidRDefault="009D4BB6" w:rsidP="009D4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 3. Жарикбаев К.Б. Психолого-педагогические воззрения аль-Фараби. – В кн. Материалы первой республиканской конференции по методике преподавания и педагогики высшей школы. – Алма-Ата, 1971. – С.265-276. 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>4. Жарықбаев Қ. Аталар с</w:t>
      </w:r>
      <w:r w:rsidRPr="00BA7211">
        <w:rPr>
          <w:rFonts w:ascii="Times New Roman" w:eastAsia="MS Mincho" w:hAnsi="MS Mincho" w:cs="Times New Roman"/>
          <w:sz w:val="24"/>
          <w:szCs w:val="24"/>
        </w:rPr>
        <w:t>ҿ</w:t>
      </w:r>
      <w:r w:rsidRPr="00BA7211">
        <w:rPr>
          <w:rFonts w:ascii="Times New Roman" w:hAnsi="Times New Roman" w:cs="Times New Roman"/>
          <w:sz w:val="24"/>
          <w:szCs w:val="24"/>
        </w:rPr>
        <w:t>зі – ақылдың к</w:t>
      </w:r>
      <w:r w:rsidRPr="00BA7211">
        <w:rPr>
          <w:rFonts w:ascii="Times New Roman" w:eastAsia="MS Mincho" w:hAnsi="MS Mincho" w:cs="Times New Roman"/>
          <w:sz w:val="24"/>
          <w:szCs w:val="24"/>
        </w:rPr>
        <w:t>ҿ</w:t>
      </w:r>
      <w:r w:rsidRPr="00BA7211">
        <w:rPr>
          <w:rFonts w:ascii="Times New Roman" w:hAnsi="Times New Roman" w:cs="Times New Roman"/>
          <w:sz w:val="24"/>
          <w:szCs w:val="24"/>
        </w:rPr>
        <w:t xml:space="preserve">зі. – Алматы: Қазақстан, 1980. – Б.10-39. 5. Тллашев Х.Х. Общепедагогические и дидактические идеи ученых-энциклопедистов Ближнего и Среднего Востока эпохи средневековья. – автореф. дисс. на соискание д.п.н. – М., 1986. 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lastRenderedPageBreak/>
        <w:t>6. Хайруллаев М.М. Абу Наср аль-Фараби. – В кн.: Антология педагогической мысли Узбекской ССР (сост. С.Р.Раджабов и др.). – М., 1986. – С.44-46.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 7. Кубесов А. Педагогическое наследие аль-Фараби. – дисс. на соискание ученой степени д.п.н. в форме научного доклада. – Ташкент, 1990. – 39 с. 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8. Кубесов А. Педагогическое наследие аль-Фараби. – Алма-Ата: Мектеп, 1989. – 152 с. 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>9. К</w:t>
      </w:r>
      <w:r w:rsidRPr="00BA7211">
        <w:rPr>
          <w:rFonts w:ascii="Times New Roman" w:eastAsia="MS Mincho" w:hAnsi="MS Mincho" w:cs="Times New Roman"/>
          <w:sz w:val="24"/>
          <w:szCs w:val="24"/>
        </w:rPr>
        <w:t>ҿ</w:t>
      </w:r>
      <w:r w:rsidRPr="00BA7211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BA7211">
        <w:rPr>
          <w:rFonts w:ascii="Times New Roman" w:eastAsia="MS Mincho" w:hAnsi="MS Mincho" w:cs="Times New Roman"/>
          <w:sz w:val="24"/>
          <w:szCs w:val="24"/>
        </w:rPr>
        <w:t>Ҽ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л-Фараби. – Алматы: Қазақстан, 1971. – 171 б. 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10. Сарбасова Қ.А.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 – </w:t>
      </w:r>
      <w:r w:rsidRPr="00BA721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BA7211">
        <w:rPr>
          <w:rFonts w:ascii="Times New Roman" w:hAnsi="Times New Roman" w:cs="Times New Roman"/>
          <w:sz w:val="24"/>
          <w:szCs w:val="24"/>
        </w:rPr>
        <w:t>аза</w:t>
      </w:r>
      <w:r w:rsidRPr="00BA721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BA7211">
        <w:rPr>
          <w:rFonts w:ascii="Times New Roman" w:hAnsi="Times New Roman" w:cs="Times New Roman"/>
          <w:sz w:val="24"/>
          <w:szCs w:val="24"/>
        </w:rPr>
        <w:t xml:space="preserve"> педагогика ғылымының негізін салушы. - </w:t>
      </w:r>
      <w:r w:rsidRPr="00BA721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BA7211">
        <w:rPr>
          <w:rFonts w:ascii="Times New Roman" w:hAnsi="Times New Roman" w:cs="Times New Roman"/>
          <w:sz w:val="24"/>
          <w:szCs w:val="24"/>
        </w:rPr>
        <w:t>аза</w:t>
      </w:r>
      <w:r w:rsidRPr="00BA721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BA7211">
        <w:rPr>
          <w:rFonts w:ascii="Times New Roman" w:hAnsi="Times New Roman" w:cs="Times New Roman"/>
          <w:sz w:val="24"/>
          <w:szCs w:val="24"/>
        </w:rPr>
        <w:t>стан ж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>не Ресей: ынтыма</w:t>
      </w:r>
      <w:r w:rsidRPr="00BA721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BA7211">
        <w:rPr>
          <w:rFonts w:ascii="Times New Roman" w:hAnsi="Times New Roman" w:cs="Times New Roman"/>
          <w:sz w:val="24"/>
          <w:szCs w:val="24"/>
        </w:rPr>
        <w:t>тасты</w:t>
      </w:r>
      <w:r w:rsidRPr="00BA7211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BA7211">
        <w:rPr>
          <w:rFonts w:ascii="Times New Roman" w:hAnsi="Times New Roman" w:cs="Times New Roman"/>
          <w:sz w:val="24"/>
          <w:szCs w:val="24"/>
        </w:rPr>
        <w:t xml:space="preserve"> жолы, м</w:t>
      </w:r>
      <w:r w:rsidRPr="00BA7211">
        <w:rPr>
          <w:rFonts w:ascii="Times New Roman" w:eastAsia="MS Mincho" w:hAnsi="MS Mincho" w:cs="Times New Roman"/>
          <w:sz w:val="24"/>
          <w:szCs w:val="24"/>
        </w:rPr>
        <w:t>ҽ</w:t>
      </w:r>
      <w:r w:rsidRPr="00BA7211">
        <w:rPr>
          <w:rFonts w:ascii="Times New Roman" w:hAnsi="Times New Roman" w:cs="Times New Roman"/>
          <w:sz w:val="24"/>
          <w:szCs w:val="24"/>
        </w:rPr>
        <w:t>дени байланыс, ғылым мен білім беру интеграциясы// Халықаралық ғылыми-</w:t>
      </w:r>
      <w:r w:rsidRPr="00BA7211">
        <w:rPr>
          <w:rFonts w:ascii="Times New Roman" w:hAnsi="Times New Roman" w:cs="Times New Roman"/>
          <w:sz w:val="24"/>
          <w:szCs w:val="24"/>
          <w:lang w:val="kk-KZ"/>
        </w:rPr>
        <w:t>тә</w:t>
      </w:r>
      <w:r w:rsidRPr="00BA7211">
        <w:rPr>
          <w:rFonts w:ascii="Times New Roman" w:hAnsi="Times New Roman" w:cs="Times New Roman"/>
          <w:sz w:val="24"/>
          <w:szCs w:val="24"/>
        </w:rPr>
        <w:t>жірибелік конференция материалдары. – К</w:t>
      </w:r>
      <w:r w:rsidRPr="00BA7211">
        <w:rPr>
          <w:rFonts w:ascii="Times New Roman" w:eastAsia="MS Mincho" w:hAnsi="MS Mincho" w:cs="Times New Roman"/>
          <w:sz w:val="24"/>
          <w:szCs w:val="24"/>
        </w:rPr>
        <w:t>ҿ</w:t>
      </w:r>
      <w:r w:rsidRPr="00BA7211">
        <w:rPr>
          <w:rFonts w:ascii="Times New Roman" w:hAnsi="Times New Roman" w:cs="Times New Roman"/>
          <w:sz w:val="24"/>
          <w:szCs w:val="24"/>
        </w:rPr>
        <w:t xml:space="preserve">кшетау, 2006. Т.1. - Б.201-205. 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11. Қазақ халқының философиялық мұрасы. Жиырма томдық. 2-том.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 философиясы. / Құраст.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>.Нысанбаев, Ғ.Құрманғалиева. – Астана: Аударма, 2005. – 480 б.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 12. Қазақ халқының философиялық мұрасы. Жиырма томдық. 3-том. </w:t>
      </w:r>
      <w:r w:rsidRPr="00BA7211">
        <w:rPr>
          <w:rFonts w:ascii="Times New Roman" w:eastAsia="MS Mincho" w:hAnsi="MS Mincho" w:cs="Times New Roman"/>
          <w:sz w:val="24"/>
          <w:szCs w:val="24"/>
        </w:rPr>
        <w:t>Ҽ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 философиясы. / Құраст.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.Нысанбаев, Ғ.Құрманғалиева. – Астана: Аударма, 2005. – 496 б. 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13.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лемдік философиялық мұра. Жиырма томдық. 4- том. </w:t>
      </w:r>
      <w:r w:rsidRPr="00BA7211">
        <w:rPr>
          <w:rFonts w:ascii="Times New Roman" w:eastAsia="MS Mincho" w:hAnsi="MS Mincho" w:cs="Times New Roman"/>
          <w:sz w:val="24"/>
          <w:szCs w:val="24"/>
        </w:rPr>
        <w:t>Ҽ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 мен Ибн Сина философиясы. / Құраст. Т.Ғабитов, Ғ.Құрманғалиева. – Алматы: Жазушы, 2005. – 568 б. 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14.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>леуметтік-этикалық трактаттар. – Алматы: Ғылым, 1975.</w:t>
      </w:r>
    </w:p>
    <w:p w:rsidR="009D4BB6" w:rsidRPr="00BA7211" w:rsidRDefault="009D4BB6" w:rsidP="009D4B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 15. Жарықбаев Қ., Қалиев С. Қазақ т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>лім-т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рбиесі. – Алматы: Санат, 1995. – 352 б. </w:t>
      </w:r>
    </w:p>
    <w:p w:rsidR="00901860" w:rsidRPr="00C31BE1" w:rsidRDefault="00901860" w:rsidP="0090186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01860" w:rsidRDefault="00901860" w:rsidP="0090186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Pr="00C31BE1">
        <w:rPr>
          <w:rFonts w:ascii="Times New Roman" w:hAnsi="Times New Roman" w:cs="Times New Roman"/>
          <w:lang w:val="kk-KZ"/>
        </w:rPr>
        <w:t xml:space="preserve"> Ризулла А.Р. Связь субъективного благополучия и мимикрии на примере студенческой молодежи г. Алматы. Дисс...на соискание степени доктора философии </w:t>
      </w:r>
      <w:r w:rsidRPr="00C31BE1">
        <w:rPr>
          <w:rFonts w:ascii="Times New Roman" w:hAnsi="Times New Roman" w:cs="Times New Roman"/>
        </w:rPr>
        <w:t>(</w:t>
      </w:r>
      <w:r w:rsidRPr="00C31BE1">
        <w:rPr>
          <w:rFonts w:ascii="Times New Roman" w:hAnsi="Times New Roman" w:cs="Times New Roman"/>
          <w:lang w:val="en-US"/>
        </w:rPr>
        <w:t>PhD</w:t>
      </w:r>
      <w:r w:rsidRPr="00C31BE1">
        <w:rPr>
          <w:rFonts w:ascii="Times New Roman" w:hAnsi="Times New Roman" w:cs="Times New Roman"/>
        </w:rPr>
        <w:t>)</w:t>
      </w:r>
      <w:r w:rsidRPr="00C31BE1">
        <w:rPr>
          <w:rFonts w:ascii="Times New Roman" w:hAnsi="Times New Roman" w:cs="Times New Roman"/>
          <w:lang w:val="kk-KZ"/>
        </w:rPr>
        <w:t>. – Алматы: КазНУ имени аль-Фараби, факультет философии и политологии, кафедра теоретической и прикладной психологии, 2019.</w:t>
      </w:r>
    </w:p>
    <w:p w:rsidR="00901860" w:rsidRDefault="00901860" w:rsidP="0090186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01860" w:rsidRPr="00D123CC" w:rsidRDefault="00901860" w:rsidP="00901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 xml:space="preserve">11. Кубесов А. Педагогическое наследие аль-Фараби. – Алма-Ата: Мектеп, 1989. – 152 с. </w:t>
      </w:r>
    </w:p>
    <w:p w:rsidR="00901860" w:rsidRPr="00D123CC" w:rsidRDefault="00901860" w:rsidP="00901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23CC">
        <w:rPr>
          <w:rFonts w:ascii="Times New Roman" w:hAnsi="Times New Roman" w:cs="Times New Roman"/>
          <w:sz w:val="24"/>
          <w:szCs w:val="24"/>
        </w:rPr>
        <w:t>12. К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D123CC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D123CC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D123CC">
        <w:rPr>
          <w:rFonts w:ascii="Times New Roman" w:hAnsi="Times New Roman" w:cs="Times New Roman"/>
          <w:sz w:val="24"/>
          <w:szCs w:val="24"/>
        </w:rPr>
        <w:t xml:space="preserve">л-Фараби. – Алматы: Қазақстан, 1971. – 171 б. </w:t>
      </w:r>
    </w:p>
    <w:p w:rsidR="00901860" w:rsidRPr="004D085E" w:rsidRDefault="00901860" w:rsidP="00901860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1860" w:rsidRDefault="00901860" w:rsidP="0090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01860" w:rsidRDefault="00901860" w:rsidP="009018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lang w:val="en-US"/>
        </w:rPr>
      </w:pPr>
    </w:p>
    <w:p w:rsidR="00901860" w:rsidRPr="00CB3AA7" w:rsidRDefault="00901860" w:rsidP="00901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1. Қазақтың т</w:t>
      </w:r>
      <w:r w:rsidRPr="00CB3AA7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>лімдік ой-пікір антологиясы: І том. // Құраст.: Қ.Жарықбаев, С.Қалиев. – Алматы: Рауан, 1994. – 320 б.</w:t>
      </w:r>
    </w:p>
    <w:p w:rsidR="00901860" w:rsidRDefault="00901860" w:rsidP="009018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D4BB6" w:rsidRPr="00BA7211" w:rsidRDefault="009D4BB6" w:rsidP="009D4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636E0" w:rsidRPr="00BA7211" w:rsidRDefault="005636E0" w:rsidP="005636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b/>
          <w:sz w:val="24"/>
          <w:szCs w:val="24"/>
        </w:rPr>
        <w:t>Ұсынылатын әдебиеттер:</w:t>
      </w:r>
    </w:p>
    <w:p w:rsidR="005636E0" w:rsidRPr="00BA7211" w:rsidRDefault="005636E0" w:rsidP="00563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 1. Қазақтың т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>лімдік ой-пікір антологиясы: І том. // Құраст.: Қ.Жарықбаев, С.Қалиев. – Алматы: Рауан, 1994. – 320 б.</w:t>
      </w:r>
    </w:p>
    <w:p w:rsidR="005636E0" w:rsidRPr="00BA7211" w:rsidRDefault="005636E0" w:rsidP="005636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 2. Жарикбаев К.Б. Психолого-педагогические воззрения аль-Фараби. – В кн. Материалы первой республиканской конференции по методике преподавания и педагогики высшей школы. – Алма-Ата, 1971. – С.265-276.</w:t>
      </w:r>
    </w:p>
    <w:p w:rsidR="005636E0" w:rsidRPr="00BA7211" w:rsidRDefault="005636E0" w:rsidP="005636E0">
      <w:pPr>
        <w:spacing w:after="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>3. Жарықбаев Қ. Аталар с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BA7211">
        <w:rPr>
          <w:rFonts w:ascii="Times New Roman" w:hAnsi="Times New Roman" w:cs="Times New Roman"/>
          <w:sz w:val="24"/>
          <w:szCs w:val="24"/>
        </w:rPr>
        <w:t>зі – ақылдың к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BA7211">
        <w:rPr>
          <w:rFonts w:ascii="Times New Roman" w:hAnsi="Times New Roman" w:cs="Times New Roman"/>
          <w:sz w:val="24"/>
          <w:szCs w:val="24"/>
        </w:rPr>
        <w:t xml:space="preserve">зі. – Алматы: Қазақстан, 1980. – Б.10-39. 4. Тллашев Х.Х. Общепедагогические и дидактические идеи ученых-энциклопедистов Ближнего и Среднего Востока эпохи средневековья. – автореф. дисс. на соискание д.п.н. – М., 1986. </w:t>
      </w:r>
    </w:p>
    <w:p w:rsidR="005636E0" w:rsidRPr="00BA7211" w:rsidRDefault="005636E0" w:rsidP="005636E0">
      <w:pPr>
        <w:spacing w:after="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5. Хайруллаев М.М. Абу Наср аль-Фараби. – В кн.: Антология педагогической мысли Узбекской ССР (сост. С.Р.Раджабов и др.). – М., 1986. – С.44-46. </w:t>
      </w:r>
    </w:p>
    <w:p w:rsidR="005636E0" w:rsidRPr="00BA7211" w:rsidRDefault="005636E0" w:rsidP="005636E0">
      <w:pPr>
        <w:spacing w:after="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>6. Кубесов А. Педагогическое наследие аль-Фараби. – дисс. на соискание ученой степени д.п.н. в форме научного доклада. – Ташкент, 1990. – 39 с.</w:t>
      </w:r>
    </w:p>
    <w:p w:rsidR="005636E0" w:rsidRPr="00BA7211" w:rsidRDefault="005636E0" w:rsidP="005636E0">
      <w:pPr>
        <w:spacing w:after="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lastRenderedPageBreak/>
        <w:t xml:space="preserve"> 7. Кубесов А. Педагогическое наследие аль-Фараби. – Алма-Ата: Мектеп, 1989. – 152 с. </w:t>
      </w:r>
    </w:p>
    <w:p w:rsidR="005636E0" w:rsidRPr="00BA7211" w:rsidRDefault="005636E0" w:rsidP="005636E0">
      <w:pPr>
        <w:spacing w:after="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>8. К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 w:rsidRPr="00BA7211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л-Фараби. – Алматы: Қазақстан, 1971. – 171 б. </w:t>
      </w:r>
    </w:p>
    <w:p w:rsidR="005636E0" w:rsidRPr="00BA7211" w:rsidRDefault="005636E0" w:rsidP="005636E0">
      <w:pPr>
        <w:spacing w:after="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9. Қазақ халқының философиялық мұрасы. Жиырма томдық. 2-том.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 философиясы. / Құраст.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>.Нысанбаев, Ғ.Құрманғалиева. – Астана: Аударма, 2005. – 480 б.</w:t>
      </w:r>
    </w:p>
    <w:p w:rsidR="005636E0" w:rsidRPr="00BA7211" w:rsidRDefault="005636E0" w:rsidP="005636E0">
      <w:pPr>
        <w:spacing w:after="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 10. </w:t>
      </w:r>
      <w:r w:rsidRPr="00BA7211">
        <w:rPr>
          <w:rFonts w:ascii="Times New Roman" w:eastAsia="MS Mincho" w:hAnsi="MS Mincho" w:cs="Times New Roman"/>
          <w:sz w:val="24"/>
          <w:szCs w:val="24"/>
        </w:rPr>
        <w:t>Ҽ</w:t>
      </w:r>
      <w:r w:rsidRPr="00BA7211">
        <w:rPr>
          <w:rFonts w:ascii="Times New Roman" w:hAnsi="Times New Roman" w:cs="Times New Roman"/>
          <w:sz w:val="24"/>
          <w:szCs w:val="24"/>
        </w:rPr>
        <w:t xml:space="preserve">лемдік философиялық мұра. Жиырма томдық. 4- том.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 мен Ибн Сина философиясы. / Құраст. Т.Ғабитов, Ғ.Құрманғалиева. – Алматы: Жазушы, 2005. – 568 б. </w:t>
      </w:r>
    </w:p>
    <w:p w:rsidR="005636E0" w:rsidRPr="00BA7211" w:rsidRDefault="005636E0" w:rsidP="005636E0">
      <w:pPr>
        <w:spacing w:after="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11.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леуметтік-этикалық трактаттар. – Алматы: Ғылым, 1975. </w:t>
      </w:r>
    </w:p>
    <w:p w:rsidR="005636E0" w:rsidRPr="00BA7211" w:rsidRDefault="005636E0" w:rsidP="005636E0">
      <w:pPr>
        <w:spacing w:after="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>12. Жарықбаев Қ., Қалиев С. Қазақ т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>лім-т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рбиесі. – Алматы: Санат, 1995. – 352 б. </w:t>
      </w:r>
    </w:p>
    <w:p w:rsidR="005636E0" w:rsidRPr="00BA7211" w:rsidRDefault="005636E0" w:rsidP="005636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146E" w:rsidRPr="00BA7211" w:rsidRDefault="001A146E" w:rsidP="001A14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b/>
          <w:sz w:val="24"/>
          <w:szCs w:val="24"/>
        </w:rPr>
        <w:t>Ұсынылатын әдебиеттер:</w:t>
      </w:r>
    </w:p>
    <w:p w:rsidR="001A146E" w:rsidRPr="00BA7211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1. Қазақ халқының философиялық мұрасы. Жиырма томдық. 2-том.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 философиясы. / Құраст.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.Нысанбаев, Ғ.Құрманғалиева. – Астана: Аударма, 2005. – 480 б. 2. Қазақ халқының философиялық мұрасы. Жиырма томдық. 3-том.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 философиясы. / Құраст.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.Нысанбаев, Ғ.Құрманғалиева. – Астана: Аударма, 2005. – 496 б. 3.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лемдік философиялық мұра. Жиырма томдық. 4- том.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 мен Ибн Сина философиясы. / Құраст. Т.Ғабитов, Ғ.Құрманғалиева. – Алматы: Жазушы, 2005. – 568 б. </w:t>
      </w:r>
    </w:p>
    <w:p w:rsidR="001A146E" w:rsidRPr="00BA7211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4. </w:t>
      </w:r>
      <w:r w:rsidRPr="00BA7211"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 w:rsidRPr="00BA7211">
        <w:rPr>
          <w:rFonts w:ascii="Times New Roman" w:hAnsi="Times New Roman" w:cs="Times New Roman"/>
          <w:sz w:val="24"/>
          <w:szCs w:val="24"/>
        </w:rPr>
        <w:t xml:space="preserve">л-Фараби. </w:t>
      </w:r>
      <w:r w:rsidRPr="00BA7211">
        <w:rPr>
          <w:rFonts w:ascii="Times New Roman" w:eastAsia="MS Mincho" w:hAnsi="MS Mincho" w:cs="Times New Roman"/>
          <w:sz w:val="24"/>
          <w:szCs w:val="24"/>
        </w:rPr>
        <w:t>Ҽ</w:t>
      </w:r>
      <w:r w:rsidRPr="00BA7211">
        <w:rPr>
          <w:rFonts w:ascii="Times New Roman" w:hAnsi="Times New Roman" w:cs="Times New Roman"/>
          <w:sz w:val="24"/>
          <w:szCs w:val="24"/>
        </w:rPr>
        <w:t xml:space="preserve">леуметтік-этикалық трактаттар. – Алматы: Ғылым, 1975. </w:t>
      </w:r>
    </w:p>
    <w:p w:rsidR="001A146E" w:rsidRPr="00BA7211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7211">
        <w:rPr>
          <w:rFonts w:ascii="Times New Roman" w:hAnsi="Times New Roman" w:cs="Times New Roman"/>
          <w:sz w:val="24"/>
          <w:szCs w:val="24"/>
        </w:rPr>
        <w:t xml:space="preserve">5. Абдильдин Ж. Собрание сочинений в пяти томах. Т.5. – Алматы: </w:t>
      </w:r>
      <w:r w:rsidRPr="00BA7211">
        <w:rPr>
          <w:rFonts w:ascii="Times New Roman" w:eastAsia="MS Mincho" w:hAnsi="MS Mincho" w:cs="Times New Roman"/>
          <w:sz w:val="24"/>
          <w:szCs w:val="24"/>
        </w:rPr>
        <w:t>Ҿ</w:t>
      </w:r>
      <w:r w:rsidRPr="00BA7211">
        <w:rPr>
          <w:rFonts w:ascii="Times New Roman" w:hAnsi="Times New Roman" w:cs="Times New Roman"/>
          <w:sz w:val="24"/>
          <w:szCs w:val="24"/>
        </w:rPr>
        <w:t xml:space="preserve">нер, 2001. – 455 с. </w:t>
      </w:r>
    </w:p>
    <w:p w:rsidR="001A146E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6. Есім Ғ. Фалсафа тарихы. – Алматы: Ы.Алтынсарин атындағы Қазақтың білім академиясының респубиликалық баспа кабинеті, 2000. – 278 б.</w:t>
      </w:r>
    </w:p>
    <w:p w:rsidR="001A146E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 7. Кішібеков Д. Философия. - Алматы: Қазақстан, 1994. - 210 б. </w:t>
      </w:r>
    </w:p>
    <w:p w:rsidR="001A146E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8. Құрманалиева А.Д. </w:t>
      </w:r>
      <w:r>
        <w:rPr>
          <w:rFonts w:ascii="MS Mincho" w:eastAsia="MS Mincho" w:hAnsi="MS Mincho" w:cs="MS Mincho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 xml:space="preserve">бу Насыр </w:t>
      </w:r>
      <w:r>
        <w:rPr>
          <w:rFonts w:ascii="MS Mincho" w:eastAsia="MS Mincho" w:hAnsi="MS Mincho" w:cs="MS Mincho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л-Фарабидің философиялық іліміндегі </w:t>
      </w:r>
      <w:r>
        <w:rPr>
          <w:rFonts w:ascii="MS Mincho" w:eastAsia="MS Mincho" w:hAnsi="MS Mincho" w:cs="MS Mincho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>леуметтік танымның онтологиялық ж</w:t>
      </w:r>
      <w:r>
        <w:rPr>
          <w:rFonts w:ascii="MS Mincho" w:eastAsia="MS Mincho" w:hAnsi="MS Mincho" w:cs="MS Mincho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MS Mincho" w:eastAsia="MS Mincho" w:hAnsi="MS Mincho" w:cs="MS Mincho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>діснамалық негіздері. – философ. ғ.к. ғылыми д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>режесін алу үшін дайындалған автореф. – Алматы, 2003. – 27 б.</w:t>
      </w:r>
    </w:p>
    <w:p w:rsidR="001A146E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9. Даукеева С. Философия музыки Абу Насра аль- Фараби. – Алматы: Фонд Сорос Қазақстан, 2002. – С.23. </w:t>
      </w:r>
    </w:p>
    <w:p w:rsidR="001A146E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10. Қазақтың т</w:t>
      </w:r>
      <w:r>
        <w:rPr>
          <w:rFonts w:ascii="MS Mincho" w:eastAsia="MS Mincho" w:hAnsi="MS Mincho" w:cs="MS Mincho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 xml:space="preserve">лімдік ой-пікір антологиясы: І том. // Құраст.: Қ.Жарықбаев, С.Қалиев. – Алматы: Рауан, 1994. – 320 б. </w:t>
      </w:r>
    </w:p>
    <w:p w:rsidR="001A146E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11. Машанов А. </w:t>
      </w:r>
      <w:r>
        <w:rPr>
          <w:rFonts w:ascii="MS Mincho" w:eastAsia="MS Mincho" w:hAnsi="MS Mincho" w:cs="MS Mincho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>л-Фараби ж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не Абай. – Алматы: Қазақстан, 1994. – 192 б. </w:t>
      </w:r>
    </w:p>
    <w:p w:rsidR="001A146E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12. К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ҿ</w:t>
      </w:r>
      <w:r w:rsidRPr="00CB3AA7">
        <w:rPr>
          <w:rFonts w:ascii="Times New Roman" w:hAnsi="Times New Roman" w:cs="Times New Roman"/>
          <w:sz w:val="24"/>
          <w:szCs w:val="24"/>
        </w:rPr>
        <w:t xml:space="preserve">бесов А. </w:t>
      </w:r>
      <w:r>
        <w:rPr>
          <w:rFonts w:ascii="MS Mincho" w:eastAsia="MS Mincho" w:hAnsi="MS Mincho" w:cs="MS Mincho"/>
          <w:sz w:val="24"/>
          <w:szCs w:val="24"/>
          <w:lang w:val="kk-KZ"/>
        </w:rPr>
        <w:t>Ә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л-Фарабидің ашылмаған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лемі. – Алматы: Санат, 2002. – 176 б. </w:t>
      </w:r>
    </w:p>
    <w:p w:rsidR="001A146E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13. Кубесов А. Педагогическое наследие аль-Фараби. – дисс. на соискание ученой степени д.п.н. в форме научного доклада. – Ташкент, 1990. – 39 с. </w:t>
      </w:r>
    </w:p>
    <w:p w:rsidR="001A146E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14. Кубесов А. Педагогическое наследие аль-Фараби. – Алма-Ата: Мектеп, 1989. – 152 с.</w:t>
      </w:r>
    </w:p>
    <w:p w:rsidR="001A146E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 15. К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ҿ</w:t>
      </w:r>
      <w:r w:rsidRPr="00CB3AA7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л-Фараби. – Алматы: Қазақстан, 1971. – 171 б. </w:t>
      </w:r>
    </w:p>
    <w:p w:rsidR="001A146E" w:rsidRPr="00CB3AA7" w:rsidRDefault="001A146E" w:rsidP="001A1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16. Краевский В.В. Методология педагогики. – Чебоксары: Изд.-во Чуваш.унив-та, 2001. – 244 с. 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09A2" w:rsidRPr="00E9454D" w:rsidRDefault="007C09A2" w:rsidP="007C09A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9454D">
        <w:rPr>
          <w:rFonts w:ascii="Times New Roman" w:hAnsi="Times New Roman" w:cs="Times New Roman"/>
          <w:b/>
          <w:sz w:val="24"/>
          <w:szCs w:val="24"/>
        </w:rPr>
        <w:t>Ұсынылатын әдебиеттер: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1. Қазақ халқының философиялық мұрасы. Жиырма томдық. 2-том.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 философиясы. / Құраст.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.Нысанбаев, Ғ.Құрманғалиева. – Астана: Аударма, 2005. – 480 б. 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2. Қазақ халқының философиялық мұрасы. Жиырма томдық. 3-том.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 философиясы. / Құраст.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>.Нысанбаев, Ғ.Құрманғалиева. – Астана: Аударма, 2005. – 496 б.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lastRenderedPageBreak/>
        <w:t xml:space="preserve"> 3.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лемдік философиялық мұра. Жиырма томдық. 4- том.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 мен Ибн Сина философиясы. / Құраст. Т.Ғабитов, Ғ.Құрманғалиева. – Алматы: Жазушы, 2005. – 568 б. 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4.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леуметтік-этикалық трактаттар. – Алматы: Ғылым, 1975. 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5. Қазақтың т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лімдік ой-пікір антологиясы: І том. // Құраст.: Қ.Жарықбаев, С.Қалиев. – Алматы: Рауан, 1994. – 320 б. 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6. К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ҿ</w:t>
      </w:r>
      <w:r w:rsidRPr="00CB3AA7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л-Фарабидің ашылмаған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>лемі. – Алматы: Санат, 2002. – 176 б.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 7. Жарикбаев К.Б. Психолого-педагогические воззрения аль-Фараби. – В кн. Материалы первой республиканской конференции по методике преподавания и педагогики высшей школы. – Алма-Ата, 1971. – С.265-276. 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8. Жарықбаев Қ. Аталар с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ҿ</w:t>
      </w:r>
      <w:r w:rsidRPr="00CB3AA7">
        <w:rPr>
          <w:rFonts w:ascii="Times New Roman" w:hAnsi="Times New Roman" w:cs="Times New Roman"/>
          <w:sz w:val="24"/>
          <w:szCs w:val="24"/>
        </w:rPr>
        <w:t>зі – ақылдың к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ҿ</w:t>
      </w:r>
      <w:r w:rsidRPr="00CB3AA7">
        <w:rPr>
          <w:rFonts w:ascii="Times New Roman" w:hAnsi="Times New Roman" w:cs="Times New Roman"/>
          <w:sz w:val="24"/>
          <w:szCs w:val="24"/>
        </w:rPr>
        <w:t>зі. – Алматы: Қазақстан, 1980. – Б.10-39. 9. Тллашев Х.Х. Общепедагогические и дидактические идеи ученых-энциклопедистов Ближнего и Среднего Востока эпохи средневековья. – автореф. дисс. на соискание д.п.н. – М., 1986.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 10. Хайруллаев М.М. Абу Наср аль-Фараби. – В кн.: Антология педагогической мысли Узбекской ССР (сост. С.Р.Раджабов и др.). – М., 1986. – С.44-46. 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11. Кубесов А. Педагогическое наследие аль-Фараби. – дисс. на соискание ученой степени д.п.н. в форме научного доклада. – Ташкент, 1990. – 39 с. 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12. Кубесов А. Педагогическое наследие аль-Фараби. – Алма-Ата: Мектеп, 1989. – 152 с. 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13. К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ҿ</w:t>
      </w:r>
      <w:r w:rsidRPr="00CB3AA7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л-Фараби. – Алматы: Қазақстан, 1971. – 171 б. </w:t>
      </w:r>
    </w:p>
    <w:p w:rsidR="007C09A2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14. Сарбасова Қ.А.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л-Фарабидің педагогикалыќ іліміндегі негізгі ұғымдар. - Қазақстан жоғары мектебі. - 2007. №1. - Б.15-18. </w:t>
      </w:r>
    </w:p>
    <w:p w:rsidR="007C09A2" w:rsidRPr="00CB3AA7" w:rsidRDefault="007C09A2" w:rsidP="007C09A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>15. Сарбасова Қ.А. Орта ғасыр ғұламаларының еңбектеріндегі дидактика м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селелері. - Ќарағанды университетінің хабаршысы. - 2007. - № 4 (48). - Б.87-93. </w:t>
      </w:r>
    </w:p>
    <w:p w:rsidR="00E41FB2" w:rsidRDefault="00E41FB2" w:rsidP="00E41FB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24B7">
        <w:rPr>
          <w:rFonts w:ascii="Times New Roman" w:hAnsi="Times New Roman" w:cs="Times New Roman"/>
          <w:b/>
          <w:sz w:val="24"/>
          <w:szCs w:val="24"/>
        </w:rPr>
        <w:t>Ұсынылатын әдебиеттер:</w:t>
      </w:r>
    </w:p>
    <w:p w:rsidR="00E41FB2" w:rsidRDefault="00E41FB2" w:rsidP="00E41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636E0" w:rsidRPr="00BA7211" w:rsidRDefault="00E41FB2" w:rsidP="00E41F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3AA7">
        <w:rPr>
          <w:rFonts w:ascii="Times New Roman" w:hAnsi="Times New Roman" w:cs="Times New Roman"/>
          <w:sz w:val="24"/>
          <w:szCs w:val="24"/>
        </w:rPr>
        <w:t xml:space="preserve">1. Қазақ халқының философиялық мұрасы. Жиырма томдық. 2-том.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 философиясы. / Құраст.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.Нысанбаев, Ғ.Құрманғалиева. – Астана: Аударма, 2005. – 480 б. 2.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лемдік философиялық мұра. Жиырма томдық. 4- том.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 мен Ибн Сина философиясы. / Құраст. Т.Ғабитов, Ғ.Құрманғалиева. – Алматы: Жазушы, 2005. – 568 б. 3.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>леуметтік-этикалық трактаттар. – Алматы: Ғылым, 1975. 4. Қазақтың т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>лімдік ой-пікір антологиясы: І том. // Құраст.: Қ.Жарықбаев, С.Қалиев. – Алматы: Рауан, 1994. – 320 б. 5. К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ҿ</w:t>
      </w:r>
      <w:r w:rsidRPr="00CB3AA7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л-Фарабидің ашылмаған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>лемі. – Алматы: Санат, 2002. – 176 б. 6. Жарикбаев К.Б. Психолого-педагогические воззрения аль-Фараби. – В кн. Материалы первой республиканской конференции по методике преподавания и педагогики высшей школы. – Алма-Ата, 1971. – С.265-276. 7. Жарықбаев Қ. Аталар с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ҿ</w:t>
      </w:r>
      <w:r w:rsidRPr="00CB3AA7">
        <w:rPr>
          <w:rFonts w:ascii="Times New Roman" w:hAnsi="Times New Roman" w:cs="Times New Roman"/>
          <w:sz w:val="24"/>
          <w:szCs w:val="24"/>
        </w:rPr>
        <w:t>зі – ақылдың к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ҿ</w:t>
      </w:r>
      <w:r w:rsidRPr="00CB3AA7">
        <w:rPr>
          <w:rFonts w:ascii="Times New Roman" w:hAnsi="Times New Roman" w:cs="Times New Roman"/>
          <w:sz w:val="24"/>
          <w:szCs w:val="24"/>
        </w:rPr>
        <w:t>зі. – Алматы: Қазақстан, 1980. – Б.10-39. 8. Кубесов А. Педагогическое наследие аль-Фараби. – дисс. на соискание ученой степени д.п.н. в форме научного доклада. – Ташкент, 1990. – 39 с. 9. Кубесов А. Педагогическое наследие аль-Фараби. – Алма-Ата: Мектеп, 1989. – 152 с. 10. К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ҿ</w:t>
      </w:r>
      <w:r w:rsidRPr="00CB3AA7">
        <w:rPr>
          <w:rFonts w:ascii="Times New Roman" w:hAnsi="Times New Roman" w:cs="Times New Roman"/>
          <w:sz w:val="24"/>
          <w:szCs w:val="24"/>
        </w:rPr>
        <w:t xml:space="preserve">бесов А.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л-Фараби. – Алматы: Қазақстан, 1971. – 171 б. 11. Акбаева Л. Эстетика Абу Насыра аль-Фараби в рамках этноэстетического образования в Казахстане. – Казахский язык и литература в русской школе. - №2004. - №4. – С.109-120. 12. Сарбасова Қ.А.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>л-Фарабидің адамгершілік т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рбие туралы идеяларын іске асыру. - ҚазҰУ хабаршысы. - 2007. - № 2 (21). - Б.130-135. 13.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биев Ж. Педагогика тарихы. – Алматы: Дарын, 2006. – 480 б. 14. Қоянбаев Ж.Б., Қоянбаев Р.М. Педагогика. – Алматы: «Эверо», 2004. – 420 б. 15. Нысаналин А. Фараби – поэзия падишасы // Қазақ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дебиеті. – 1971. – 7 май. 16. Бейсенов А.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 xml:space="preserve">л-Фараби тұжырымдары. – Ақиқат. – 2006. - №6. – Б.70-73. 17. </w:t>
      </w:r>
      <w:r w:rsidRPr="00CB3AA7">
        <w:rPr>
          <w:rFonts w:ascii="MS Mincho" w:eastAsia="MS Mincho" w:hAnsi="MS Mincho" w:cs="MS Mincho" w:hint="eastAsia"/>
          <w:sz w:val="24"/>
          <w:szCs w:val="24"/>
        </w:rPr>
        <w:t>Ҽ</w:t>
      </w:r>
      <w:r w:rsidRPr="00CB3AA7">
        <w:rPr>
          <w:rFonts w:ascii="Times New Roman" w:hAnsi="Times New Roman" w:cs="Times New Roman"/>
          <w:sz w:val="24"/>
          <w:szCs w:val="24"/>
        </w:rPr>
        <w:t>биев Ж., Бабаев С.Б., Құдиярова А.М. Педагогика, - Алматы: Дарын, 2004. – 448 б.</w:t>
      </w:r>
    </w:p>
    <w:p w:rsidR="00EA0CFC" w:rsidRDefault="00EA0CFC" w:rsidP="00EA0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ПЕДАГОГИЧЕСКАЯ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КОНЦЕПЦИЯ АЛЬ-ФАРАБИ </w:t>
      </w:r>
    </w:p>
    <w:p w:rsidR="00EA0CFC" w:rsidRDefault="00EA0CFC" w:rsidP="00EA0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0CFC" w:rsidRDefault="00EA0CFC" w:rsidP="00EA0CFC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Ключевые слова: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ренессанс, педагогика, методология, концепция, мировоззрение, исследователь, дидактика, обучение, научение, воспитание, ум, счастье, разум, рассудительность, учитель, каллиграфия, музыка, психология, добродетельность, наследие.</w:t>
      </w:r>
    </w:p>
    <w:p w:rsidR="00EA0CFC" w:rsidRDefault="00EA0CFC" w:rsidP="00EA0CFC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Кілтті сөздер: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ренессанс, педагогика, әдіснама, тұжырымдама, дүниеге көзқарас, зерттеуші, дидактика, оқыту, үйрету, тәрбиелеу, ақыл, бақыт, пайым, парасат, мұғалім,  каллиграфия, музыка, психология, қайырымдылық,  мұра.</w:t>
      </w:r>
    </w:p>
    <w:p w:rsidR="00EA0CFC" w:rsidRDefault="00EA0CFC" w:rsidP="00EA0CFC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EA0CFC" w:rsidRDefault="00EA0CFC" w:rsidP="00EA0CF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Резюме.  </w:t>
      </w:r>
      <w:r>
        <w:rPr>
          <w:rFonts w:ascii="Times New Roman" w:hAnsi="Times New Roman" w:cs="Times New Roman"/>
          <w:sz w:val="24"/>
          <w:szCs w:val="24"/>
          <w:lang w:val="kk-KZ"/>
        </w:rPr>
        <w:t>В статье раскрывается педагогическая система, основанная на  духовно-нравственных добродетельных ценностях в философско-педагогическом и социально-этическом наследии Аль-Фараби. Систематизированы идеи ученого по вопросам методологии педагогики, дидактики,  воспитания, психологии и методики. Эти идеи проиллюстрированы основными категориями такие как «добродетельный город»,</w:t>
      </w:r>
      <w:r>
        <w:rPr>
          <w:rFonts w:ascii="Times New Roman" w:hAnsi="Times New Roman" w:cs="Times New Roman"/>
          <w:sz w:val="24"/>
          <w:szCs w:val="24"/>
        </w:rPr>
        <w:t xml:space="preserve"> «интеллектуальная добродетельность», «этническая добродетельность», «методология», «дидактика», «психология», </w:t>
      </w:r>
      <w:r>
        <w:rPr>
          <w:rFonts w:ascii="Times New Roman" w:hAnsi="Times New Roman" w:cs="Times New Roman"/>
          <w:sz w:val="24"/>
          <w:szCs w:val="24"/>
          <w:lang w:val="kk-KZ"/>
        </w:rPr>
        <w:t>«воспитание», «методика», «научение», «разум», «рассудительность», «счастье». Педагогическое наследие аль-Фараби рассматривается в с позиций философии науки современности.</w:t>
      </w:r>
    </w:p>
    <w:p w:rsidR="00EA0CFC" w:rsidRDefault="00EA0CFC" w:rsidP="00EA0CFC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0CFC" w:rsidRDefault="00EA0CFC" w:rsidP="00EA0CF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Андатпа.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Мақалада әл-Фарабидің философиялық-педагогикалық және әлеуметтік-этикалық мұрасындағы рухани-адамгершілік ізгіліктік құндылықтар жүйесі ашып көрсетілген. Ғалымның рухани-адамгершілік мәселелері бойынша идеялары жүйеленген. Бұл идеялар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</w:rPr>
        <w:t xml:space="preserve">айырымды 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</w:rPr>
        <w:t>ала»,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«интеллектуалдық қайырымдылық», «этникалық қайырымдылық», «әдіснама», «дидактика», «психология», «тәрбие», «әдістеме», «үйрету», «ақыл», «парасат», «бақыт» сияқты негізгі ұғымдармен сипатталған. Әл-Фарабидің педагогикалық мұрасы заманауи ғылым философиясы тұрғысынан зерделенді.</w:t>
      </w:r>
    </w:p>
    <w:p w:rsidR="00EA0CFC" w:rsidRDefault="00EA0CFC" w:rsidP="00EA0CFC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MS Mincho" w:hAnsi="Times New Roman" w:cs="Times New Roman"/>
          <w:sz w:val="24"/>
          <w:szCs w:val="24"/>
          <w:lang w:val="kk-KZ"/>
        </w:rPr>
        <w:t>Мақалада ә</w:t>
      </w:r>
      <w:r>
        <w:rPr>
          <w:rFonts w:ascii="Times New Roman" w:hAnsi="Times New Roman" w:cs="Times New Roman"/>
          <w:sz w:val="24"/>
          <w:szCs w:val="24"/>
        </w:rPr>
        <w:t xml:space="preserve">л-Фарабидің </w:t>
      </w:r>
      <w:r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>
        <w:rPr>
          <w:rFonts w:ascii="Times New Roman" w:hAnsi="Times New Roman" w:cs="Times New Roman"/>
          <w:sz w:val="24"/>
          <w:szCs w:val="24"/>
        </w:rPr>
        <w:t>мірі туралы қысқаша мағлұмат беріледі, оның т</w:t>
      </w:r>
      <w:r>
        <w:rPr>
          <w:rFonts w:ascii="Times New Roman" w:eastAsia="MS Mincho" w:hAnsi="MS Mincho" w:cs="Times New Roman" w:hint="eastAsia"/>
          <w:sz w:val="24"/>
          <w:szCs w:val="24"/>
        </w:rPr>
        <w:t>ҽ</w:t>
      </w:r>
      <w:r>
        <w:rPr>
          <w:rFonts w:ascii="Times New Roman" w:hAnsi="Times New Roman" w:cs="Times New Roman"/>
          <w:sz w:val="24"/>
          <w:szCs w:val="24"/>
        </w:rPr>
        <w:t>лімдік ой-пікірлері бүгінгі күндегі педагогика ғылымының теорияларымен байланыста қарастырылып, ұрпақ т</w:t>
      </w:r>
      <w:r>
        <w:rPr>
          <w:rFonts w:ascii="Times New Roman" w:eastAsia="MS Mincho" w:hAnsi="Times New Roman" w:cs="Times New Roman"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sz w:val="24"/>
          <w:szCs w:val="24"/>
        </w:rPr>
        <w:t>рбиесіндегі маңыздылығы ашып к</w:t>
      </w:r>
      <w:r>
        <w:rPr>
          <w:rFonts w:ascii="Times New Roman" w:eastAsia="MS Mincho" w:hAnsi="Times New Roman" w:cs="Times New Roman"/>
          <w:sz w:val="24"/>
          <w:szCs w:val="24"/>
          <w:lang w:val="kk-KZ"/>
        </w:rPr>
        <w:t>ө</w:t>
      </w:r>
      <w:r>
        <w:rPr>
          <w:rFonts w:ascii="Times New Roman" w:hAnsi="Times New Roman" w:cs="Times New Roman"/>
          <w:sz w:val="24"/>
          <w:szCs w:val="24"/>
        </w:rPr>
        <w:t>рсетіледі</w:t>
      </w:r>
    </w:p>
    <w:p w:rsidR="00EA0CFC" w:rsidRDefault="00EA0CFC" w:rsidP="00EA0CF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EA0CFC" w:rsidRDefault="00EA0CFC" w:rsidP="00EA0CF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Электрондық пошта:</w:t>
      </w:r>
      <w:r>
        <w:rPr>
          <w:rFonts w:ascii="Times New Roman" w:hAnsi="Times New Roman" w:cs="Times New Roman"/>
          <w:lang w:val="en-US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lang w:val="en-US"/>
          </w:rPr>
          <w:t>shtaubayeva@yandex.ru</w:t>
        </w:r>
      </w:hyperlink>
    </w:p>
    <w:p w:rsidR="00EA0CFC" w:rsidRDefault="00EA0CFC" w:rsidP="00EA0C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8 777 206 08 27.</w:t>
      </w:r>
    </w:p>
    <w:p w:rsidR="00EA0CFC" w:rsidRDefault="00EA0CFC" w:rsidP="00EA0CFC">
      <w:pPr>
        <w:rPr>
          <w:rFonts w:ascii="Times New Roman" w:hAnsi="Times New Roman" w:cs="Times New Roman"/>
        </w:rPr>
      </w:pPr>
    </w:p>
    <w:p w:rsidR="00EA0CFC" w:rsidRDefault="00EA0CFC" w:rsidP="00EA0CF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</w:rPr>
        <w:t>.02.2020.</w:t>
      </w:r>
    </w:p>
    <w:p w:rsidR="00EA0CFC" w:rsidRDefault="00EA0CFC" w:rsidP="00EA0CF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A0CFC" w:rsidRDefault="00EA0CFC" w:rsidP="00EA0CF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A0CFC" w:rsidRDefault="00EA0CFC" w:rsidP="00EA0CF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A0CFC" w:rsidRDefault="00EA0CFC" w:rsidP="00EA0CF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A0CFC" w:rsidRDefault="00EA0CFC" w:rsidP="00EA0CF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A0CFC" w:rsidRDefault="00EA0CFC" w:rsidP="00EA0CFC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A0CFC" w:rsidRDefault="00EA0CFC" w:rsidP="00EA0CFC"/>
    <w:p w:rsidR="00CE5606" w:rsidRDefault="00CE5606" w:rsidP="00CE560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E5606" w:rsidRDefault="00CE5606" w:rsidP="00CE560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30B0A" w:rsidRDefault="00530B0A"/>
    <w:sectPr w:rsidR="00530B0A" w:rsidSect="008F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964"/>
        </w:tabs>
        <w:ind w:left="964" w:hanging="340"/>
      </w:pPr>
      <w:rPr>
        <w:rFonts w:ascii="Wingdings" w:hAnsi="Wingdings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40"/>
      </w:pPr>
      <w:rPr>
        <w:rFonts w:ascii="Wingdings" w:hAnsi="Wingdings"/>
        <w:color w:val="000000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</w:rPr>
    </w:lvl>
  </w:abstractNum>
  <w:abstractNum w:abstractNumId="4">
    <w:nsid w:val="00000019"/>
    <w:multiLevelType w:val="singleLevel"/>
    <w:tmpl w:val="00000019"/>
    <w:name w:val="WW8Num25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5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1F"/>
    <w:multiLevelType w:val="multilevel"/>
    <w:tmpl w:val="0000001F"/>
    <w:name w:val="WW8Num32"/>
    <w:lvl w:ilvl="0">
      <w:start w:val="1"/>
      <w:numFmt w:val="bullet"/>
      <w:suff w:val="nothing"/>
      <w:lvlText w:val=""/>
      <w:lvlJc w:val="left"/>
      <w:pPr>
        <w:tabs>
          <w:tab w:val="num" w:pos="34"/>
        </w:tabs>
        <w:ind w:left="3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2A"/>
    <w:multiLevelType w:val="multilevel"/>
    <w:tmpl w:val="0000002A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8">
    <w:nsid w:val="0000002B"/>
    <w:multiLevelType w:val="multilevel"/>
    <w:tmpl w:val="0000002B"/>
    <w:name w:val="WW8Num5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9">
    <w:nsid w:val="21F03B14"/>
    <w:multiLevelType w:val="hybridMultilevel"/>
    <w:tmpl w:val="7D7A201C"/>
    <w:lvl w:ilvl="0" w:tplc="041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0">
    <w:nsid w:val="23484CEE"/>
    <w:multiLevelType w:val="hybridMultilevel"/>
    <w:tmpl w:val="8D428790"/>
    <w:lvl w:ilvl="0" w:tplc="782EF8D6">
      <w:start w:val="1"/>
      <w:numFmt w:val="bullet"/>
      <w:lvlText w:val="-"/>
      <w:lvlJc w:val="left"/>
      <w:pPr>
        <w:ind w:left="8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>
    <w:nsid w:val="25DD4E9F"/>
    <w:multiLevelType w:val="multilevel"/>
    <w:tmpl w:val="E82E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743"/>
        </w:tabs>
        <w:ind w:left="1743" w:hanging="663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360FEE"/>
    <w:multiLevelType w:val="hybridMultilevel"/>
    <w:tmpl w:val="0482283A"/>
    <w:lvl w:ilvl="0" w:tplc="F6C48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606C2"/>
    <w:multiLevelType w:val="hybridMultilevel"/>
    <w:tmpl w:val="FCDE54A6"/>
    <w:lvl w:ilvl="0" w:tplc="782EF8D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BBA1614"/>
    <w:multiLevelType w:val="hybridMultilevel"/>
    <w:tmpl w:val="86E8FE40"/>
    <w:lvl w:ilvl="0" w:tplc="782EF8D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7DF3288"/>
    <w:multiLevelType w:val="hybridMultilevel"/>
    <w:tmpl w:val="6DEA31BA"/>
    <w:lvl w:ilvl="0" w:tplc="782EF8D6">
      <w:start w:val="1"/>
      <w:numFmt w:val="bullet"/>
      <w:lvlText w:val="-"/>
      <w:lvlJc w:val="left"/>
      <w:pPr>
        <w:ind w:left="8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5606"/>
    <w:rsid w:val="001A146E"/>
    <w:rsid w:val="00530B0A"/>
    <w:rsid w:val="005636E0"/>
    <w:rsid w:val="00707666"/>
    <w:rsid w:val="007C09A2"/>
    <w:rsid w:val="008F6EE6"/>
    <w:rsid w:val="00901860"/>
    <w:rsid w:val="009A248B"/>
    <w:rsid w:val="009C7C77"/>
    <w:rsid w:val="009D4BB6"/>
    <w:rsid w:val="009E4AA7"/>
    <w:rsid w:val="00CE5606"/>
    <w:rsid w:val="00E41FB2"/>
    <w:rsid w:val="00EA0CFC"/>
    <w:rsid w:val="00FB3720"/>
    <w:rsid w:val="00FE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E6"/>
  </w:style>
  <w:style w:type="paragraph" w:styleId="5">
    <w:name w:val="heading 5"/>
    <w:basedOn w:val="a"/>
    <w:next w:val="a"/>
    <w:link w:val="50"/>
    <w:qFormat/>
    <w:rsid w:val="0070766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CFC"/>
    <w:rPr>
      <w:color w:val="0000FF" w:themeColor="hyperlink"/>
      <w:u w:val="single"/>
    </w:rPr>
  </w:style>
  <w:style w:type="paragraph" w:styleId="a4">
    <w:name w:val="No Spacing"/>
    <w:uiPriority w:val="1"/>
    <w:qFormat/>
    <w:rsid w:val="00EA0CFC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rsid w:val="007076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5">
    <w:name w:val="List Paragraph"/>
    <w:aliases w:val="без абзаца,маркированный,List Paragraph,ПАРАГРАФ"/>
    <w:basedOn w:val="a"/>
    <w:link w:val="a6"/>
    <w:uiPriority w:val="34"/>
    <w:qFormat/>
    <w:rsid w:val="00707666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aliases w:val="без абзаца Знак,маркированный Знак,List Paragraph Знак,ПАРАГРАФ Знак"/>
    <w:link w:val="a5"/>
    <w:uiPriority w:val="34"/>
    <w:locked/>
    <w:rsid w:val="00707666"/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707666"/>
    <w:pPr>
      <w:ind w:left="72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taubay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3837</Words>
  <Characters>21875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2020-07-21T13:48:00Z</dcterms:created>
  <dcterms:modified xsi:type="dcterms:W3CDTF">2020-08-26T13:08:00Z</dcterms:modified>
</cp:coreProperties>
</file>